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Title"/>
        <w:widowControl/>
        <w:tabs>
          <w:tab w:val="center" w:pos="4535" w:leader="none"/>
          <w:tab w:val="right" w:pos="9071" w:leader="none"/>
        </w:tabs>
        <w:jc w:val="center"/>
        <w:rPr>
          <w:sz w:val="36"/>
          <w:sz w:val="36"/>
          <w:szCs w:val="36"/>
          <w:rFonts w:ascii="Times New Roman" w:hAnsi="Times New Roman" w:cs="Times New Roman"/>
        </w:rPr>
      </w:pPr>
      <w:r>
        <w:rPr>
          <w:rFonts w:cs="Times New Roman" w:ascii="Times New Roman" w:hAnsi="Times New Roman"/>
          <w:sz w:val="36"/>
          <w:szCs w:val="36"/>
        </w:rPr>
        <w:t>Муниципальный Совет</w:t>
      </w:r>
      <w:r/>
    </w:p>
    <w:p>
      <w:pPr>
        <w:pStyle w:val="ConsTitle"/>
        <w:widowControl/>
        <w:tabs>
          <w:tab w:val="center" w:pos="4535" w:leader="none"/>
          <w:tab w:val="right" w:pos="9071" w:leader="none"/>
        </w:tabs>
        <w:jc w:val="center"/>
      </w:pPr>
      <w:r>
        <w:rPr>
          <w:rFonts w:cs="Times New Roman" w:ascii="Times New Roman" w:hAnsi="Times New Roman"/>
          <w:sz w:val="36"/>
          <w:szCs w:val="36"/>
        </w:rPr>
        <w:t xml:space="preserve"> </w:t>
      </w:r>
      <w:r>
        <w:rPr>
          <w:rFonts w:cs="Times New Roman" w:ascii="Times New Roman" w:hAnsi="Times New Roman"/>
          <w:sz w:val="36"/>
          <w:szCs w:val="36"/>
        </w:rPr>
        <w:t>Шопшинского  сельского поселения третьего созыва</w:t>
      </w:r>
      <w:r/>
    </w:p>
    <w:p>
      <w:pPr>
        <w:pStyle w:val="ConsTitle"/>
        <w:widowControl/>
        <w:jc w:val="center"/>
        <w:rPr>
          <w:sz w:val="40"/>
          <w:b/>
          <w:sz w:val="40"/>
          <w:b/>
          <w:szCs w:val="40"/>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40"/>
          <w:szCs w:val="40"/>
          <w:lang w:val="ru-RU" w:eastAsia="ru-RU" w:bidi="ar-SA"/>
        </w:rPr>
      </w:r>
      <w:r/>
    </w:p>
    <w:p>
      <w:pPr>
        <w:pStyle w:val="ConsTitle"/>
        <w:widowControl/>
        <w:jc w:val="center"/>
        <w:rPr>
          <w:sz w:val="40"/>
          <w:sz w:val="40"/>
          <w:szCs w:val="40"/>
          <w:rFonts w:ascii="Times New Roman" w:hAnsi="Times New Roman" w:cs="Times New Roman"/>
        </w:rPr>
      </w:pPr>
      <w:r>
        <w:rPr>
          <w:rFonts w:cs="Times New Roman" w:ascii="Times New Roman" w:hAnsi="Times New Roman"/>
          <w:sz w:val="40"/>
          <w:szCs w:val="40"/>
        </w:rPr>
        <w:t>РЕШЕНИЕ</w:t>
      </w:r>
      <w:r/>
    </w:p>
    <w:p>
      <w:pPr>
        <w:pStyle w:val="ConsTitle"/>
        <w:widowControl/>
        <w:jc w:val="center"/>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p>
      <w:pPr>
        <w:pStyle w:val="ConsTitle"/>
        <w:widowControl/>
        <w:jc w:val="center"/>
        <w:rPr>
          <w:sz w:val="28"/>
          <w:b/>
          <w:sz w:val="28"/>
          <w:b/>
          <w:szCs w:val="28"/>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8"/>
          <w:szCs w:val="28"/>
          <w:lang w:val="ru-RU" w:eastAsia="ru-RU" w:bidi="ar-SA"/>
        </w:rPr>
      </w:r>
      <w:r/>
    </w:p>
    <w:p>
      <w:pPr>
        <w:pStyle w:val="ConsTitle"/>
        <w:widowControl/>
        <w:jc w:val="center"/>
      </w:pPr>
      <w:r>
        <w:rPr>
          <w:rFonts w:cs="Times New Roman" w:ascii="Times New Roman" w:hAnsi="Times New Roman"/>
          <w:b/>
          <w:bCs/>
          <w:sz w:val="28"/>
          <w:szCs w:val="28"/>
        </w:rPr>
        <w:t>О внесении изменений в Решение Муниципального Совета Шопшинского сельского поселения от 03.09.2007 года № 78 « Об утверждении Положения «О муниципальной службе в Шопшинском сельском поселении»</w:t>
      </w:r>
      <w:r/>
    </w:p>
    <w:p>
      <w:pPr>
        <w:pStyle w:val="ConsTitle"/>
        <w:widowControl/>
        <w:rPr>
          <w:sz w:val="24"/>
          <w:b w:val="false"/>
          <w:sz w:val="24"/>
          <w:b w:val="false"/>
          <w:szCs w:val="24"/>
          <w:bCs w:val="false"/>
          <w:rFonts w:ascii="Times New Roman" w:hAnsi="Times New Roman" w:eastAsia="Times New Roman" w:cs="Times New Roman"/>
          <w:color w:val="00000A"/>
          <w:lang w:val="ru-RU" w:eastAsia="ru-RU" w:bidi="ar-SA"/>
        </w:rPr>
      </w:pPr>
      <w:r>
        <w:rPr>
          <w:rFonts w:eastAsia="Times New Roman" w:cs="Times New Roman" w:ascii="Times New Roman" w:hAnsi="Times New Roman"/>
          <w:b w:val="false"/>
          <w:bCs w:val="false"/>
          <w:color w:val="00000A"/>
          <w:sz w:val="24"/>
          <w:szCs w:val="24"/>
          <w:lang w:val="ru-RU" w:eastAsia="ru-RU" w:bidi="ar-SA"/>
        </w:rPr>
      </w:r>
      <w:r/>
    </w:p>
    <w:p>
      <w:pPr>
        <w:pStyle w:val="ConsTitle"/>
        <w:widowControl/>
        <w:rPr>
          <w:sz w:val="24"/>
          <w:b w:val="false"/>
          <w:sz w:val="24"/>
          <w:b w:val="false"/>
          <w:szCs w:val="24"/>
          <w:bCs w:val="false"/>
          <w:rFonts w:ascii="Times New Roman" w:hAnsi="Times New Roman" w:eastAsia="Times New Roman" w:cs="Times New Roman"/>
          <w:color w:val="00000A"/>
          <w:lang w:val="ru-RU" w:eastAsia="ru-RU" w:bidi="ar-SA"/>
        </w:rPr>
      </w:pPr>
      <w:r>
        <w:rPr>
          <w:rFonts w:eastAsia="Times New Roman" w:cs="Times New Roman" w:ascii="Times New Roman" w:hAnsi="Times New Roman"/>
          <w:b w:val="false"/>
          <w:bCs w:val="false"/>
          <w:color w:val="00000A"/>
          <w:sz w:val="24"/>
          <w:szCs w:val="24"/>
          <w:lang w:val="ru-RU" w:eastAsia="ru-RU" w:bidi="ar-SA"/>
        </w:rPr>
      </w:r>
      <w:r/>
    </w:p>
    <w:p>
      <w:pPr>
        <w:pStyle w:val="ConsPlusTitle"/>
        <w:jc w:val="both"/>
      </w:pPr>
      <w:r>
        <w:rPr>
          <w:rFonts w:cs="Times New Roman" w:ascii="Times New Roman" w:hAnsi="Times New Roman"/>
          <w:b w:val="false"/>
          <w:bCs w:val="false"/>
          <w:sz w:val="24"/>
          <w:szCs w:val="24"/>
        </w:rPr>
        <w:tab/>
      </w:r>
      <w:r>
        <w:rPr>
          <w:rFonts w:cs="Times New Roman" w:ascii="Times New Roman" w:hAnsi="Times New Roman"/>
          <w:b w:val="false"/>
          <w:sz w:val="28"/>
          <w:szCs w:val="28"/>
        </w:rPr>
        <w:t>В соответствии с законом Ярославской области от 08.05.2014 №</w:t>
      </w:r>
      <w:hyperlink r:id="rId2">
        <w:r>
          <w:rPr>
            <w:rStyle w:val="Style11"/>
            <w:rFonts w:cs="Times New Roman" w:ascii="Times New Roman" w:hAnsi="Times New Roman"/>
            <w:b w:val="false"/>
            <w:sz w:val="28"/>
            <w:szCs w:val="28"/>
          </w:rPr>
          <w:t xml:space="preserve"> 12-з</w:t>
        </w:r>
      </w:hyperlink>
      <w:r>
        <w:rPr>
          <w:rFonts w:cs="Times New Roman" w:ascii="Times New Roman" w:hAnsi="Times New Roman"/>
          <w:b w:val="false"/>
          <w:sz w:val="28"/>
          <w:szCs w:val="28"/>
        </w:rPr>
        <w:t xml:space="preserve"> «О внесении изменений в отдельные законодательные акты Ярославской области в сфере государственной гражданской и муниципальной службы»,</w:t>
      </w:r>
      <w:r>
        <w:rPr>
          <w:rFonts w:cs="Times New Roman" w:ascii="Times New Roman" w:hAnsi="Times New Roman"/>
          <w:b w:val="false"/>
          <w:bCs w:val="false"/>
          <w:sz w:val="28"/>
          <w:szCs w:val="28"/>
        </w:rPr>
        <w:t xml:space="preserve"> Уставом Шопшинского сельского поселения Муниципальный Совет  Шопшинского сельского поселения</w:t>
      </w:r>
      <w:r/>
    </w:p>
    <w:p>
      <w:pPr>
        <w:pStyle w:val="ConsNormal"/>
        <w:widowControl/>
        <w:ind w:hanging="0"/>
        <w:jc w:val="both"/>
        <w:rPr>
          <w:sz w:val="28"/>
          <w:sz w:val="28"/>
          <w:szCs w:val="28"/>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8"/>
          <w:szCs w:val="28"/>
          <w:lang w:val="ru-RU" w:eastAsia="ru-RU" w:bidi="ar-SA"/>
        </w:rPr>
      </w:r>
      <w:r/>
    </w:p>
    <w:p>
      <w:pPr>
        <w:pStyle w:val="ConsNormal"/>
        <w:widowControl/>
        <w:ind w:hanging="0"/>
        <w:jc w:val="both"/>
        <w:rPr>
          <w:sz w:val="24"/>
          <w:sz w:val="24"/>
          <w:szCs w:val="24"/>
          <w:rFonts w:ascii="Times New Roman" w:hAnsi="Times New Roman" w:cs="Times New Roman"/>
        </w:rPr>
      </w:pPr>
      <w:r>
        <w:rPr>
          <w:rFonts w:cs="Times New Roman" w:ascii="Times New Roman" w:hAnsi="Times New Roman"/>
          <w:sz w:val="28"/>
          <w:szCs w:val="28"/>
        </w:rPr>
        <w:t>РЕШИЛ:</w:t>
      </w:r>
      <w:r/>
    </w:p>
    <w:p>
      <w:pPr>
        <w:pStyle w:val="ConsTitle"/>
        <w:widowControl/>
        <w:numPr>
          <w:ilvl w:val="0"/>
          <w:numId w:val="1"/>
        </w:numPr>
        <w:jc w:val="both"/>
      </w:pPr>
      <w:r>
        <w:rPr>
          <w:rFonts w:cs="Times New Roman" w:ascii="Times New Roman" w:hAnsi="Times New Roman"/>
          <w:b w:val="false"/>
          <w:bCs w:val="false"/>
          <w:sz w:val="28"/>
          <w:szCs w:val="28"/>
        </w:rPr>
        <w:t>Внести следующие изменения в Положение «О муниципальной службе в Шопшинском сельском поселении», утвержденное решением Муниципального Совета Шопшинского сельского поселения от 03.09.2007г. №78 :</w:t>
      </w:r>
      <w:r/>
    </w:p>
    <w:p>
      <w:pPr>
        <w:pStyle w:val="ListParagraph"/>
        <w:widowControl w:val="false"/>
        <w:ind w:left="870" w:hanging="0"/>
        <w:jc w:val="both"/>
        <w:rPr>
          <w:b/>
          <w:b/>
          <w:bCs/>
        </w:rPr>
      </w:pPr>
      <w:r>
        <w:rPr>
          <w:b/>
          <w:sz w:val="28"/>
          <w:szCs w:val="28"/>
        </w:rPr>
        <w:t xml:space="preserve">1.1. Статью 6. </w:t>
      </w:r>
      <w:r>
        <w:rPr>
          <w:b/>
          <w:bCs/>
          <w:sz w:val="28"/>
          <w:szCs w:val="28"/>
        </w:rPr>
        <w:t xml:space="preserve">Основные квалификационные требования для замещения должностей муниципальной службы </w:t>
      </w:r>
      <w:r>
        <w:rPr>
          <w:bCs/>
          <w:sz w:val="28"/>
          <w:szCs w:val="28"/>
        </w:rPr>
        <w:t>изложить в следующей редакции</w:t>
      </w:r>
      <w:r>
        <w:rPr>
          <w:b/>
          <w:bCs/>
          <w:sz w:val="28"/>
          <w:szCs w:val="28"/>
        </w:rPr>
        <w:t>:</w:t>
      </w:r>
      <w:r/>
    </w:p>
    <w:p>
      <w:pPr>
        <w:pStyle w:val="ListParagraph"/>
        <w:widowControl w:val="false"/>
        <w:ind w:left="870" w:hanging="0"/>
        <w:jc w:val="both"/>
      </w:pPr>
      <w:r>
        <w:rPr>
          <w:b/>
          <w:bCs/>
          <w:sz w:val="28"/>
          <w:szCs w:val="28"/>
        </w:rPr>
        <w:t xml:space="preserve">«6. </w:t>
      </w:r>
      <w:r>
        <w:rPr>
          <w:b/>
          <w:sz w:val="28"/>
          <w:szCs w:val="28"/>
        </w:rPr>
        <w:t>Квалификационные требования к должностям муниципальной службы</w:t>
      </w:r>
      <w:r/>
    </w:p>
    <w:p>
      <w:pPr>
        <w:pStyle w:val="ListParagraph"/>
        <w:widowControl w:val="false"/>
        <w:ind w:left="870" w:hanging="0"/>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ListParagraph"/>
        <w:widowControl w:val="false"/>
        <w:ind w:left="870" w:hanging="0"/>
        <w:jc w:val="both"/>
        <w:rPr>
          <w:sz w:val="28"/>
          <w:sz w:val="28"/>
          <w:szCs w:val="28"/>
        </w:rPr>
      </w:pPr>
      <w:r>
        <w:rPr>
          <w:sz w:val="28"/>
          <w:szCs w:val="28"/>
        </w:rPr>
        <w:t>1. В число квалификационных требований к должностям муниципальной службы входят требования к уровню профессионального образования, стажу муниципальной службы (государственной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r/>
    </w:p>
    <w:p>
      <w:pPr>
        <w:pStyle w:val="ListParagraph"/>
        <w:widowControl w:val="false"/>
        <w:ind w:left="870" w:hanging="0"/>
        <w:jc w:val="both"/>
      </w:pPr>
      <w:r>
        <w:rPr>
          <w:sz w:val="28"/>
          <w:szCs w:val="28"/>
        </w:rPr>
        <w:t xml:space="preserve">2. Квалификационные требования к должностям муниципальной службы устанавливаются муниципальным нормативным правовым актом на основе типовых (базовых) квалификационных требований к должностям муниципальной службы, установленных по группам должностей </w:t>
      </w:r>
      <w:hyperlink w:anchor="Par313">
        <w:r>
          <w:rPr>
            <w:rStyle w:val="Style11"/>
            <w:color w:val="0000FF"/>
            <w:sz w:val="28"/>
            <w:szCs w:val="28"/>
          </w:rPr>
          <w:t>частями 3</w:t>
        </w:r>
      </w:hyperlink>
      <w:r>
        <w:rPr>
          <w:sz w:val="28"/>
          <w:szCs w:val="28"/>
        </w:rPr>
        <w:t xml:space="preserve"> - </w:t>
      </w:r>
      <w:hyperlink w:anchor="Par329">
        <w:r>
          <w:rPr>
            <w:rStyle w:val="Style11"/>
            <w:color w:val="0000FF"/>
            <w:sz w:val="28"/>
            <w:szCs w:val="28"/>
          </w:rPr>
          <w:t>7</w:t>
        </w:r>
      </w:hyperlink>
      <w:r>
        <w:rPr>
          <w:sz w:val="28"/>
          <w:szCs w:val="28"/>
        </w:rPr>
        <w:t xml:space="preserve"> настоящей статьи.</w:t>
      </w:r>
      <w:r/>
    </w:p>
    <w:p>
      <w:pPr>
        <w:pStyle w:val="ListParagraph"/>
        <w:widowControl w:val="false"/>
        <w:ind w:left="870" w:hanging="0"/>
        <w:jc w:val="both"/>
        <w:rPr>
          <w:sz w:val="28"/>
          <w:sz w:val="28"/>
          <w:szCs w:val="28"/>
        </w:rPr>
      </w:pPr>
      <w:r>
        <w:rPr>
          <w:sz w:val="28"/>
          <w:szCs w:val="28"/>
        </w:rPr>
        <w:t>На основе утвержденных муниципальным нормативным правовым актом квалификационных требований органами местного самоуправления и (или) структурными подразделениями органов местного самоуправления с правами юридического лица с учетом возложенных на них задач и функций определяются специальные квалификационные требования к конкретным должностям муниципальной службы. При определении специальных квалификационных требований допускается конкретизация требований к уровню профессионального образования, специальности или направлению подготовки, а также требований к знаниям и навыкам, необходимым для исполнения должностных обязанностей, указание конкретных специальностей и (или) направлений подготовки, стаж (опыт) работы по которым подлежит включению в стаж (опыт) работы по специальности, направлению подготовки.</w:t>
      </w:r>
      <w:r/>
    </w:p>
    <w:p>
      <w:pPr>
        <w:pStyle w:val="ListParagraph"/>
        <w:widowControl w:val="false"/>
        <w:ind w:left="870" w:hanging="0"/>
        <w:jc w:val="both"/>
        <w:rPr>
          <w:sz w:val="28"/>
          <w:sz w:val="28"/>
          <w:szCs w:val="28"/>
        </w:rPr>
      </w:pPr>
      <w:r>
        <w:rPr>
          <w:sz w:val="28"/>
          <w:szCs w:val="28"/>
        </w:rPr>
        <w:t>Специальные квалификационные требования включаются в должностные инструкции муниципальных служащих.</w:t>
      </w:r>
      <w:r/>
    </w:p>
    <w:p>
      <w:pPr>
        <w:pStyle w:val="ListParagraph"/>
        <w:widowControl w:val="false"/>
        <w:ind w:left="870" w:hanging="0"/>
        <w:jc w:val="both"/>
        <w:rPr>
          <w:sz w:val="28"/>
          <w:sz w:val="28"/>
          <w:szCs w:val="28"/>
        </w:rPr>
      </w:pPr>
      <w:r>
        <w:rPr>
          <w:sz w:val="28"/>
          <w:szCs w:val="28"/>
        </w:rPr>
        <w:t>3. К уровню профессионального образования устанавливаются следующие типовые квалификационные требования к должностям муниципальной службы:</w:t>
      </w:r>
      <w:r/>
    </w:p>
    <w:p>
      <w:pPr>
        <w:pStyle w:val="ListParagraph"/>
        <w:widowControl w:val="false"/>
        <w:ind w:left="870" w:hanging="0"/>
        <w:jc w:val="both"/>
        <w:rPr>
          <w:sz w:val="28"/>
          <w:sz w:val="28"/>
          <w:szCs w:val="28"/>
        </w:rPr>
      </w:pPr>
      <w:r>
        <w:rPr>
          <w:sz w:val="28"/>
          <w:szCs w:val="28"/>
        </w:rPr>
        <w:t>1) для замещения должностей муниципальной службы высшей, главной и ведущей групп обязательно наличие высшего образования;</w:t>
      </w:r>
      <w:r/>
    </w:p>
    <w:p>
      <w:pPr>
        <w:pStyle w:val="ListParagraph"/>
        <w:widowControl w:val="false"/>
        <w:ind w:left="870" w:hanging="0"/>
        <w:jc w:val="both"/>
        <w:rPr>
          <w:sz w:val="28"/>
          <w:sz w:val="28"/>
          <w:szCs w:val="28"/>
        </w:rPr>
      </w:pPr>
      <w:r>
        <w:rPr>
          <w:sz w:val="28"/>
          <w:szCs w:val="28"/>
        </w:rPr>
        <w:t>2) для замещения должностей муниципальной службы старшей и младшей групп обязательно наличие профессионального образования не ниже уровня среднего профессионального образования по программам подготовки специалистов среднего звена.</w:t>
      </w:r>
      <w:r/>
    </w:p>
    <w:p>
      <w:pPr>
        <w:pStyle w:val="ListParagraph"/>
        <w:widowControl w:val="false"/>
        <w:ind w:left="870" w:hanging="0"/>
        <w:jc w:val="both"/>
        <w:rPr>
          <w:sz w:val="28"/>
          <w:sz w:val="28"/>
          <w:szCs w:val="28"/>
        </w:rPr>
      </w:pPr>
      <w:r>
        <w:rPr>
          <w:sz w:val="28"/>
          <w:szCs w:val="28"/>
        </w:rPr>
        <w:t>4. К стажу муниципальной службы (государственной службы) или стажу (опыту) работы по специальности, направлению подготовки устанавливаются следующие типовые квалификационные требования к должностям муниципальной службы:</w:t>
      </w:r>
      <w:r/>
    </w:p>
    <w:p>
      <w:pPr>
        <w:pStyle w:val="ListParagraph"/>
        <w:widowControl w:val="false"/>
        <w:ind w:left="870" w:hanging="0"/>
        <w:jc w:val="both"/>
        <w:rPr>
          <w:sz w:val="28"/>
          <w:sz w:val="28"/>
          <w:szCs w:val="28"/>
        </w:rPr>
      </w:pPr>
      <w:r>
        <w:rPr>
          <w:sz w:val="28"/>
          <w:szCs w:val="28"/>
        </w:rPr>
        <w:t>1) для замещения должности главы местной администрации по контракту обязательно наличие не менее шести лет стажа муниципальной службы (государственной службы) или не менее семи лет стажа (опыта) работы по специальности, направлению подготовки;</w:t>
      </w:r>
      <w:r/>
    </w:p>
    <w:p>
      <w:pPr>
        <w:pStyle w:val="ListParagraph"/>
        <w:widowControl w:val="false"/>
        <w:ind w:left="870" w:hanging="0"/>
        <w:jc w:val="both"/>
        <w:rPr>
          <w:sz w:val="28"/>
          <w:sz w:val="28"/>
          <w:szCs w:val="28"/>
        </w:rPr>
      </w:pPr>
      <w:r>
        <w:rPr>
          <w:sz w:val="28"/>
          <w:szCs w:val="28"/>
        </w:rPr>
        <w:t>2) для замещения должностей муниципальной службы высшей и главной групп обязательно наличие не менее четырех лет стажа муниципальной службы (государственной службы) или не менее пяти лет стажа (опыта) работы по специальности, направлению подготовки;</w:t>
      </w:r>
      <w:r/>
    </w:p>
    <w:p>
      <w:pPr>
        <w:pStyle w:val="ListParagraph"/>
        <w:widowControl w:val="false"/>
        <w:ind w:left="870" w:hanging="0"/>
        <w:jc w:val="both"/>
        <w:rPr>
          <w:sz w:val="28"/>
          <w:sz w:val="28"/>
          <w:szCs w:val="28"/>
        </w:rPr>
      </w:pPr>
      <w:r>
        <w:rPr>
          <w:sz w:val="28"/>
          <w:szCs w:val="28"/>
        </w:rPr>
        <w:t>3) для замещения должностей муниципальной службы ведущей группы:</w:t>
      </w:r>
      <w:r/>
    </w:p>
    <w:p>
      <w:pPr>
        <w:pStyle w:val="ListParagraph"/>
        <w:widowControl w:val="false"/>
        <w:ind w:left="870" w:hanging="0"/>
        <w:jc w:val="both"/>
        <w:rPr>
          <w:sz w:val="28"/>
          <w:sz w:val="28"/>
          <w:szCs w:val="28"/>
        </w:rPr>
      </w:pPr>
      <w:r>
        <w:rPr>
          <w:sz w:val="28"/>
          <w:szCs w:val="28"/>
        </w:rPr>
        <w:t>лицами, имеющими дипломы специалиста или магистра с отличием, в течение трех лет со дня выдачи диплома - обязательно наличие не менее одного года стажа муниципальной службы (государственной службы) или стажа (опыта) работы по специальности, направлению подготовки;</w:t>
      </w:r>
      <w:r/>
    </w:p>
    <w:p>
      <w:pPr>
        <w:pStyle w:val="ListParagraph"/>
        <w:widowControl w:val="false"/>
        <w:ind w:left="870" w:hanging="0"/>
        <w:jc w:val="both"/>
        <w:rPr>
          <w:sz w:val="28"/>
          <w:sz w:val="28"/>
          <w:szCs w:val="28"/>
        </w:rPr>
      </w:pPr>
      <w:r>
        <w:rPr>
          <w:sz w:val="28"/>
          <w:szCs w:val="28"/>
        </w:rPr>
        <w:t>иными лицами - обязательно наличие не менее двух лет стажа муниципальной службы (государственной службы) или не менее четырех лет стажа (опыта) работы по специальности, направлению подготовки.</w:t>
      </w:r>
      <w:r/>
    </w:p>
    <w:p>
      <w:pPr>
        <w:pStyle w:val="ListParagraph"/>
        <w:widowControl w:val="false"/>
        <w:ind w:left="870" w:hanging="0"/>
        <w:jc w:val="both"/>
        <w:rPr>
          <w:sz w:val="28"/>
          <w:sz w:val="28"/>
          <w:szCs w:val="28"/>
        </w:rPr>
      </w:pPr>
      <w:r>
        <w:rPr>
          <w:sz w:val="28"/>
          <w:szCs w:val="28"/>
        </w:rPr>
        <w:t>5. Квалификационные требования к стажу муниципальной службы (государственной службы) или стажу (опыту) работы по специальности, направлению подготовки для замещения должностей муниципальной службы старшей и младшей групп не предъявляются.</w:t>
      </w:r>
      <w:r/>
    </w:p>
    <w:p>
      <w:pPr>
        <w:pStyle w:val="ListParagraph"/>
        <w:widowControl w:val="false"/>
        <w:ind w:left="870" w:hanging="0"/>
        <w:jc w:val="both"/>
        <w:rPr>
          <w:sz w:val="28"/>
          <w:sz w:val="28"/>
          <w:szCs w:val="28"/>
        </w:rPr>
      </w:pPr>
      <w:r>
        <w:rPr>
          <w:sz w:val="28"/>
          <w:szCs w:val="28"/>
        </w:rPr>
        <w:t>6. Квалификационные требования к профессиональным знаниям и навыкам, необходимым для исполнения должностных обязанностей, устанавливаемые муниципальным нормативным правовым актом, должны содержать:</w:t>
      </w:r>
      <w:r/>
    </w:p>
    <w:p>
      <w:pPr>
        <w:pStyle w:val="ListParagraph"/>
        <w:widowControl w:val="false"/>
        <w:ind w:left="870" w:hanging="0"/>
        <w:jc w:val="both"/>
        <w:rPr>
          <w:sz w:val="28"/>
          <w:sz w:val="28"/>
          <w:szCs w:val="28"/>
        </w:rPr>
      </w:pPr>
      <w:r>
        <w:rPr>
          <w:sz w:val="28"/>
          <w:szCs w:val="28"/>
        </w:rPr>
        <w:t>1) требования к знанию государственного языка Российской Федерации (русского языка);</w:t>
      </w:r>
      <w:r/>
    </w:p>
    <w:p>
      <w:pPr>
        <w:pStyle w:val="ListParagraph"/>
        <w:widowControl w:val="false"/>
        <w:ind w:left="870" w:hanging="0"/>
        <w:jc w:val="both"/>
      </w:pPr>
      <w:r>
        <w:rPr>
          <w:sz w:val="28"/>
          <w:szCs w:val="28"/>
        </w:rPr>
        <w:t xml:space="preserve">2) требования к правовым знаниям, включая требования к знанию </w:t>
      </w:r>
      <w:hyperlink r:id="rId3">
        <w:r>
          <w:rPr>
            <w:rStyle w:val="Style11"/>
            <w:color w:val="0000FF"/>
            <w:sz w:val="28"/>
            <w:szCs w:val="28"/>
          </w:rPr>
          <w:t>Конституции</w:t>
        </w:r>
      </w:hyperlink>
      <w:r>
        <w:rPr>
          <w:sz w:val="28"/>
          <w:szCs w:val="28"/>
        </w:rPr>
        <w:t xml:space="preserve"> Российской Федерации, законодательства о муниципальной службе, законодательства о противодействии коррупции;</w:t>
      </w:r>
      <w:r/>
    </w:p>
    <w:p>
      <w:pPr>
        <w:pStyle w:val="ListParagraph"/>
        <w:widowControl w:val="false"/>
        <w:ind w:left="870" w:hanging="0"/>
        <w:jc w:val="both"/>
        <w:rPr>
          <w:sz w:val="28"/>
          <w:sz w:val="28"/>
          <w:szCs w:val="28"/>
        </w:rPr>
      </w:pPr>
      <w:r>
        <w:rPr>
          <w:sz w:val="28"/>
          <w:szCs w:val="28"/>
        </w:rPr>
        <w:t>3) требования к знаниям и навыкам в области документооборота и делопроизводства;</w:t>
      </w:r>
      <w:r/>
    </w:p>
    <w:p>
      <w:pPr>
        <w:pStyle w:val="ListParagraph"/>
        <w:widowControl w:val="false"/>
        <w:ind w:left="870" w:hanging="0"/>
        <w:jc w:val="both"/>
        <w:rPr>
          <w:sz w:val="28"/>
          <w:sz w:val="28"/>
          <w:szCs w:val="28"/>
        </w:rPr>
      </w:pPr>
      <w:r>
        <w:rPr>
          <w:sz w:val="28"/>
          <w:szCs w:val="28"/>
        </w:rPr>
        <w:t>4) требования к знаниям и навыкам в области информационно-коммуникационных технологий;</w:t>
      </w:r>
      <w:r/>
    </w:p>
    <w:p>
      <w:pPr>
        <w:pStyle w:val="ListParagraph"/>
        <w:widowControl w:val="false"/>
        <w:ind w:left="870" w:hanging="0"/>
        <w:jc w:val="both"/>
        <w:rPr>
          <w:sz w:val="28"/>
          <w:sz w:val="28"/>
          <w:szCs w:val="28"/>
        </w:rPr>
      </w:pPr>
      <w:r>
        <w:rPr>
          <w:sz w:val="28"/>
          <w:szCs w:val="28"/>
        </w:rPr>
        <w:t>5) требования к знаниям и навыкам в области управления (менеджмента), наличие которых обязательно для замещения должностей муниципальной службы высшей, главной и ведущей групп.</w:t>
      </w:r>
      <w:r/>
    </w:p>
    <w:p>
      <w:pPr>
        <w:pStyle w:val="ListParagraph"/>
        <w:widowControl w:val="false"/>
        <w:ind w:left="870" w:hanging="0"/>
        <w:jc w:val="both"/>
      </w:pPr>
      <w:r>
        <w:rPr>
          <w:sz w:val="28"/>
          <w:szCs w:val="28"/>
        </w:rPr>
        <w:t xml:space="preserve">7. При установлении муниципальным нормативным правовым актом требований к профессиональным знаниям и навыкам допускается установление указанных требований по направлениям, не указанным в </w:t>
      </w:r>
      <w:hyperlink w:anchor="Par323">
        <w:r>
          <w:rPr>
            <w:rStyle w:val="Style11"/>
            <w:color w:val="0000FF"/>
            <w:sz w:val="28"/>
            <w:szCs w:val="28"/>
          </w:rPr>
          <w:t>части 6</w:t>
        </w:r>
      </w:hyperlink>
      <w:r>
        <w:rPr>
          <w:sz w:val="28"/>
          <w:szCs w:val="28"/>
        </w:rPr>
        <w:t xml:space="preserve"> настоящей статьи, а также их дифференциация в зависимости от группы должностей.";</w:t>
      </w:r>
      <w:r/>
    </w:p>
    <w:p>
      <w:pPr>
        <w:pStyle w:val="ConsPlusNormal"/>
        <w:ind w:firstLine="540"/>
        <w:jc w:val="both"/>
        <w:rPr>
          <w:sz w:val="28"/>
          <w:b/>
          <w:sz w:val="28"/>
          <w:b/>
          <w:szCs w:val="28"/>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8"/>
          <w:szCs w:val="28"/>
          <w:lang w:val="ru-RU" w:eastAsia="ru-RU" w:bidi="ar-SA"/>
        </w:rPr>
      </w:r>
      <w:r/>
    </w:p>
    <w:p>
      <w:pPr>
        <w:pStyle w:val="ConsPlusNormal"/>
        <w:ind w:firstLine="540"/>
        <w:jc w:val="both"/>
        <w:rPr>
          <w:sz w:val="24"/>
          <w:b/>
          <w:sz w:val="24"/>
          <w:b/>
          <w:szCs w:val="24"/>
          <w:rFonts w:ascii="Times New Roman" w:hAnsi="Times New Roman" w:cs="Times New Roman"/>
        </w:rPr>
      </w:pPr>
      <w:r>
        <w:rPr>
          <w:rFonts w:cs="Times New Roman" w:ascii="Times New Roman" w:hAnsi="Times New Roman"/>
          <w:b/>
          <w:sz w:val="28"/>
          <w:szCs w:val="28"/>
        </w:rPr>
        <w:t xml:space="preserve">1.2. Статью 6.1. Классные чины муниципальной службы </w:t>
      </w:r>
      <w:r/>
    </w:p>
    <w:p>
      <w:pPr>
        <w:pStyle w:val="ConsPlusNormal"/>
        <w:ind w:firstLine="540"/>
        <w:jc w:val="both"/>
        <w:rPr>
          <w:sz w:val="24"/>
          <w:sz w:val="24"/>
          <w:szCs w:val="24"/>
          <w:rFonts w:ascii="Times New Roman" w:hAnsi="Times New Roman" w:cs="Times New Roman"/>
        </w:rPr>
      </w:pPr>
      <w:r>
        <w:rPr>
          <w:rFonts w:cs="Times New Roman" w:ascii="Times New Roman" w:hAnsi="Times New Roman"/>
          <w:sz w:val="28"/>
          <w:szCs w:val="28"/>
        </w:rPr>
        <w:t>изложить в следующей редакции:</w:t>
      </w:r>
      <w:r/>
    </w:p>
    <w:p>
      <w:pPr>
        <w:pStyle w:val="Normal"/>
        <w:widowControl w:val="false"/>
        <w:ind w:firstLine="540"/>
        <w:jc w:val="both"/>
      </w:pPr>
      <w:r>
        <w:rPr>
          <w:sz w:val="28"/>
          <w:szCs w:val="28"/>
        </w:rPr>
        <w:t>«</w:t>
      </w:r>
      <w:r>
        <w:rPr>
          <w:b/>
          <w:sz w:val="28"/>
          <w:szCs w:val="28"/>
        </w:rPr>
        <w:t>6.1. Классные чины муниципальной службы, их присвоение и сохранение</w:t>
      </w:r>
      <w:r/>
    </w:p>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widowControl w:val="false"/>
        <w:ind w:firstLine="540"/>
        <w:jc w:val="both"/>
        <w:rPr>
          <w:sz w:val="28"/>
          <w:sz w:val="28"/>
          <w:szCs w:val="28"/>
        </w:rPr>
      </w:pPr>
      <w:r>
        <w:rPr>
          <w:sz w:val="28"/>
          <w:szCs w:val="28"/>
        </w:rPr>
        <w:t>1. Классные чины муниципальной службы (далее - классный чин) присваиваются муниципальным служащим персонально, с соблюдением установленной последовательности, в соответствии с замещаемой должностью муниципальной службы в пределах группы должностей муниципальной службы (далее также - группа должностей),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r/>
    </w:p>
    <w:p>
      <w:pPr>
        <w:pStyle w:val="Normal"/>
        <w:widowControl w:val="false"/>
        <w:ind w:firstLine="540"/>
        <w:jc w:val="both"/>
        <w:rPr>
          <w:sz w:val="28"/>
          <w:sz w:val="28"/>
          <w:szCs w:val="28"/>
        </w:rPr>
      </w:pPr>
      <w:r>
        <w:rPr>
          <w:sz w:val="28"/>
          <w:szCs w:val="28"/>
        </w:rPr>
        <w:t>Соответствие классных чинов должностям муниципальной службы определяется муниципальным нормативным правовым актом с учетом положений настоящей статьи.</w:t>
      </w:r>
      <w:r/>
    </w:p>
    <w:p>
      <w:pPr>
        <w:pStyle w:val="Normal"/>
        <w:widowControl w:val="false"/>
        <w:ind w:firstLine="540"/>
        <w:jc w:val="both"/>
        <w:rPr>
          <w:sz w:val="28"/>
          <w:sz w:val="28"/>
          <w:szCs w:val="28"/>
        </w:rPr>
      </w:pPr>
      <w:r>
        <w:rPr>
          <w:sz w:val="28"/>
          <w:szCs w:val="28"/>
        </w:rPr>
        <w:t>2. Старшинство классных чинов (от высшего к низшему) определяется последовательностью их перечисления в настоящей части:</w:t>
      </w:r>
      <w:r/>
    </w:p>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bl>
      <w:tblPr>
        <w:tblW w:w="9581" w:type="dxa"/>
        <w:jc w:val="left"/>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5" w:type="dxa"/>
        </w:tblCellMar>
      </w:tblPr>
      <w:tblGrid>
        <w:gridCol w:w="6802"/>
        <w:gridCol w:w="2778"/>
      </w:tblGrid>
      <w:tr>
        <w:trPr/>
        <w:tc>
          <w:tcPr>
            <w:tcW w:w="6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классный чин</w:t>
            </w:r>
            <w:r/>
          </w:p>
        </w:tc>
        <w:tc>
          <w:tcPr>
            <w:tcW w:w="2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группа должностей</w:t>
            </w:r>
            <w:r/>
          </w:p>
        </w:tc>
      </w:tr>
      <w:tr>
        <w:trPr/>
        <w:tc>
          <w:tcPr>
            <w:tcW w:w="6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Pr>
            </w:pPr>
            <w:r>
              <w:rPr>
                <w:sz w:val="28"/>
                <w:szCs w:val="28"/>
              </w:rPr>
              <w:t>действительный муниципальный советник 1 класса</w:t>
            </w:r>
            <w:r/>
          </w:p>
          <w:p>
            <w:pPr>
              <w:pStyle w:val="Normal"/>
              <w:widowControl w:val="false"/>
              <w:rPr>
                <w:sz w:val="28"/>
                <w:sz w:val="28"/>
                <w:szCs w:val="28"/>
              </w:rPr>
            </w:pPr>
            <w:r>
              <w:rPr>
                <w:sz w:val="28"/>
                <w:szCs w:val="28"/>
              </w:rPr>
              <w:t>действительный муниципальный советник 2 класса</w:t>
            </w:r>
            <w:r/>
          </w:p>
          <w:p>
            <w:pPr>
              <w:pStyle w:val="Normal"/>
              <w:widowControl w:val="false"/>
              <w:rPr>
                <w:sz w:val="28"/>
                <w:sz w:val="28"/>
                <w:szCs w:val="28"/>
              </w:rPr>
            </w:pPr>
            <w:r>
              <w:rPr>
                <w:sz w:val="28"/>
                <w:szCs w:val="28"/>
              </w:rPr>
              <w:t>действительный муниципальный советник 3 класса</w:t>
            </w:r>
            <w:r/>
          </w:p>
        </w:tc>
        <w:tc>
          <w:tcPr>
            <w:tcW w:w="2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высшая группа</w:t>
            </w:r>
            <w:r/>
          </w:p>
        </w:tc>
      </w:tr>
      <w:tr>
        <w:trPr/>
        <w:tc>
          <w:tcPr>
            <w:tcW w:w="6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Pr>
            </w:pPr>
            <w:r>
              <w:rPr>
                <w:sz w:val="28"/>
                <w:szCs w:val="28"/>
              </w:rPr>
              <w:t>муниципальный советник 1 класса</w:t>
            </w:r>
            <w:r/>
          </w:p>
          <w:p>
            <w:pPr>
              <w:pStyle w:val="Normal"/>
              <w:widowControl w:val="false"/>
              <w:rPr>
                <w:sz w:val="28"/>
                <w:sz w:val="28"/>
                <w:szCs w:val="28"/>
              </w:rPr>
            </w:pPr>
            <w:r>
              <w:rPr>
                <w:sz w:val="28"/>
                <w:szCs w:val="28"/>
              </w:rPr>
              <w:t>муниципальный советник 2 класса</w:t>
            </w:r>
            <w:r/>
          </w:p>
          <w:p>
            <w:pPr>
              <w:pStyle w:val="Normal"/>
              <w:widowControl w:val="false"/>
              <w:rPr>
                <w:sz w:val="28"/>
                <w:sz w:val="28"/>
                <w:szCs w:val="28"/>
              </w:rPr>
            </w:pPr>
            <w:r>
              <w:rPr>
                <w:sz w:val="28"/>
                <w:szCs w:val="28"/>
              </w:rPr>
              <w:t>муниципальный советник 3 класса</w:t>
            </w:r>
            <w:r/>
          </w:p>
        </w:tc>
        <w:tc>
          <w:tcPr>
            <w:tcW w:w="2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главная группа</w:t>
            </w:r>
            <w:r/>
          </w:p>
        </w:tc>
      </w:tr>
      <w:tr>
        <w:trPr/>
        <w:tc>
          <w:tcPr>
            <w:tcW w:w="6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Pr>
            </w:pPr>
            <w:r>
              <w:rPr>
                <w:sz w:val="28"/>
                <w:szCs w:val="28"/>
              </w:rPr>
              <w:t>советник муниципальной службы 1 класса</w:t>
            </w:r>
            <w:r/>
          </w:p>
          <w:p>
            <w:pPr>
              <w:pStyle w:val="Normal"/>
              <w:widowControl w:val="false"/>
              <w:rPr>
                <w:sz w:val="28"/>
                <w:sz w:val="28"/>
                <w:szCs w:val="28"/>
              </w:rPr>
            </w:pPr>
            <w:r>
              <w:rPr>
                <w:sz w:val="28"/>
                <w:szCs w:val="28"/>
              </w:rPr>
              <w:t>советник муниципальной службы 2 класса</w:t>
            </w:r>
            <w:r/>
          </w:p>
          <w:p>
            <w:pPr>
              <w:pStyle w:val="Normal"/>
              <w:widowControl w:val="false"/>
              <w:rPr>
                <w:sz w:val="28"/>
                <w:sz w:val="28"/>
                <w:szCs w:val="28"/>
              </w:rPr>
            </w:pPr>
            <w:r>
              <w:rPr>
                <w:sz w:val="28"/>
                <w:szCs w:val="28"/>
              </w:rPr>
              <w:t>советник муниципальной службы 3 класса</w:t>
            </w:r>
            <w:r/>
          </w:p>
        </w:tc>
        <w:tc>
          <w:tcPr>
            <w:tcW w:w="2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ведущая группа</w:t>
            </w:r>
            <w:r/>
          </w:p>
        </w:tc>
      </w:tr>
      <w:tr>
        <w:trPr/>
        <w:tc>
          <w:tcPr>
            <w:tcW w:w="6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Pr>
            </w:pPr>
            <w:r>
              <w:rPr>
                <w:sz w:val="28"/>
                <w:szCs w:val="28"/>
              </w:rPr>
              <w:t>референт муниципальной службы 1 класса</w:t>
            </w:r>
            <w:r/>
          </w:p>
          <w:p>
            <w:pPr>
              <w:pStyle w:val="Normal"/>
              <w:widowControl w:val="false"/>
              <w:rPr>
                <w:sz w:val="28"/>
                <w:sz w:val="28"/>
                <w:szCs w:val="28"/>
              </w:rPr>
            </w:pPr>
            <w:r>
              <w:rPr>
                <w:sz w:val="28"/>
                <w:szCs w:val="28"/>
              </w:rPr>
              <w:t>референт муниципальной службы 2 класса</w:t>
            </w:r>
            <w:r/>
          </w:p>
          <w:p>
            <w:pPr>
              <w:pStyle w:val="Normal"/>
              <w:widowControl w:val="false"/>
              <w:rPr>
                <w:sz w:val="28"/>
                <w:sz w:val="28"/>
                <w:szCs w:val="28"/>
              </w:rPr>
            </w:pPr>
            <w:r>
              <w:rPr>
                <w:sz w:val="28"/>
                <w:szCs w:val="28"/>
              </w:rPr>
              <w:t>референт муниципальной службы 3 класса</w:t>
            </w:r>
            <w:r/>
          </w:p>
        </w:tc>
        <w:tc>
          <w:tcPr>
            <w:tcW w:w="2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старшая группа</w:t>
            </w:r>
            <w:r/>
          </w:p>
        </w:tc>
      </w:tr>
      <w:tr>
        <w:trPr/>
        <w:tc>
          <w:tcPr>
            <w:tcW w:w="6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Pr>
            </w:pPr>
            <w:r>
              <w:rPr>
                <w:sz w:val="28"/>
                <w:szCs w:val="28"/>
              </w:rPr>
              <w:t>секретарь муниципальной службы 1 класса</w:t>
            </w:r>
            <w:r/>
          </w:p>
          <w:p>
            <w:pPr>
              <w:pStyle w:val="Normal"/>
              <w:widowControl w:val="false"/>
              <w:rPr>
                <w:sz w:val="28"/>
                <w:sz w:val="28"/>
                <w:szCs w:val="28"/>
              </w:rPr>
            </w:pPr>
            <w:r>
              <w:rPr>
                <w:sz w:val="28"/>
                <w:szCs w:val="28"/>
              </w:rPr>
              <w:t>секретарь муниципальной службы 2 класса</w:t>
            </w:r>
            <w:r/>
          </w:p>
          <w:p>
            <w:pPr>
              <w:pStyle w:val="Normal"/>
              <w:widowControl w:val="false"/>
              <w:rPr>
                <w:sz w:val="28"/>
                <w:sz w:val="28"/>
                <w:szCs w:val="28"/>
              </w:rPr>
            </w:pPr>
            <w:r>
              <w:rPr>
                <w:sz w:val="28"/>
                <w:szCs w:val="28"/>
              </w:rPr>
              <w:t>секретарь муниципальной службы 3 класса</w:t>
            </w:r>
            <w:r/>
          </w:p>
        </w:tc>
        <w:tc>
          <w:tcPr>
            <w:tcW w:w="2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младшая группа</w:t>
            </w:r>
            <w:r/>
          </w:p>
        </w:tc>
      </w:tr>
    </w:tbl>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widowControl w:val="false"/>
        <w:ind w:firstLine="540"/>
        <w:jc w:val="both"/>
        <w:rPr>
          <w:sz w:val="28"/>
          <w:sz w:val="28"/>
          <w:szCs w:val="28"/>
        </w:rPr>
      </w:pPr>
      <w:r>
        <w:rPr>
          <w:sz w:val="28"/>
          <w:szCs w:val="28"/>
        </w:rPr>
        <w:t>3. Лицу, назначенному на должность главы местной администрации по контракту, со дня назначения на указанную должность присваивается классный чин "действительный муниципальный советник 1 класса".</w:t>
      </w:r>
      <w:r/>
    </w:p>
    <w:p>
      <w:pPr>
        <w:pStyle w:val="Normal"/>
        <w:widowControl w:val="false"/>
        <w:ind w:firstLine="540"/>
        <w:jc w:val="both"/>
        <w:rPr>
          <w:sz w:val="28"/>
          <w:sz w:val="28"/>
          <w:szCs w:val="28"/>
        </w:rPr>
      </w:pPr>
      <w:r>
        <w:rPr>
          <w:sz w:val="28"/>
          <w:szCs w:val="28"/>
        </w:rPr>
        <w:t>В остальных случаях классный чин присваивается приказом (распоряжением) работодателя на основании письменного заявления о присвоении классного чина, поданного муниципальным служащим после возникновения у него права на присвоение классного чина.</w:t>
      </w:r>
      <w:r/>
    </w:p>
    <w:p>
      <w:pPr>
        <w:pStyle w:val="Normal"/>
        <w:widowControl w:val="false"/>
        <w:ind w:firstLine="540"/>
        <w:jc w:val="both"/>
        <w:rPr>
          <w:sz w:val="28"/>
          <w:sz w:val="28"/>
          <w:szCs w:val="28"/>
        </w:rPr>
      </w:pPr>
      <w:r>
        <w:rPr>
          <w:sz w:val="28"/>
          <w:szCs w:val="28"/>
        </w:rPr>
        <w:t>Право на присвоение классного чина возникает со дня назначения на должность муниципальной службы (со дня, следующего за днем успешного завершения испытания, если оно установлено) либо со дня, следующего за днем истечения срока, установленного для прохождения муниципальной службы в предыдущем классном чине.</w:t>
      </w:r>
      <w:r/>
    </w:p>
    <w:p>
      <w:pPr>
        <w:pStyle w:val="Normal"/>
        <w:widowControl w:val="false"/>
        <w:ind w:firstLine="540"/>
        <w:jc w:val="both"/>
        <w:rPr>
          <w:sz w:val="28"/>
          <w:sz w:val="28"/>
          <w:szCs w:val="28"/>
        </w:rPr>
      </w:pPr>
      <w:r>
        <w:rPr>
          <w:sz w:val="28"/>
          <w:szCs w:val="28"/>
        </w:rPr>
        <w:t>Днем присвоения классного чина является день принятия работодателем соответствующего решения, если иная дата не указана в приказе (распоряжении) о присвоении классного чина. Решение о присвоении классного чина не может иметь обратной силы.</w:t>
      </w:r>
      <w:r/>
    </w:p>
    <w:p>
      <w:pPr>
        <w:pStyle w:val="Normal"/>
        <w:widowControl w:val="false"/>
        <w:ind w:firstLine="540"/>
        <w:jc w:val="both"/>
        <w:rPr>
          <w:sz w:val="28"/>
          <w:sz w:val="28"/>
          <w:szCs w:val="28"/>
        </w:rPr>
      </w:pPr>
      <w:r>
        <w:rPr>
          <w:sz w:val="28"/>
          <w:szCs w:val="28"/>
        </w:rPr>
        <w:t>Запись о присвоении классного чина вносится в личное дело и трудовую книжку муниципального служащего. Со дня присвоения классного чина исчисляется срок прохождения муниципальной службы в присвоенном классном чине.</w:t>
      </w:r>
      <w:r/>
    </w:p>
    <w:p>
      <w:pPr>
        <w:pStyle w:val="Normal"/>
        <w:widowControl w:val="false"/>
        <w:ind w:firstLine="540"/>
        <w:jc w:val="both"/>
        <w:rPr>
          <w:sz w:val="28"/>
          <w:sz w:val="28"/>
          <w:szCs w:val="28"/>
        </w:rPr>
      </w:pPr>
      <w:r>
        <w:rPr>
          <w:sz w:val="28"/>
          <w:szCs w:val="28"/>
        </w:rPr>
        <w:t>Заявления, поданные муниципальным служащим до возникновения у него права на присвоение классного чина либо в период его временной нетрудоспособности и другие периоды, когда он фактически не исполнял должностные обязанности, не являются основанием для принятия работодателем решения о присвоении классного чина и остаются без рассмотрения.</w:t>
      </w:r>
      <w:r/>
    </w:p>
    <w:p>
      <w:pPr>
        <w:pStyle w:val="Normal"/>
        <w:widowControl w:val="false"/>
        <w:ind w:firstLine="540"/>
        <w:jc w:val="both"/>
        <w:rPr>
          <w:sz w:val="28"/>
          <w:sz w:val="28"/>
          <w:szCs w:val="28"/>
        </w:rPr>
      </w:pPr>
      <w:r>
        <w:rPr>
          <w:sz w:val="28"/>
          <w:szCs w:val="28"/>
        </w:rPr>
        <w:t>4. Классный чин присваивается:</w:t>
      </w:r>
      <w:r/>
    </w:p>
    <w:p>
      <w:pPr>
        <w:pStyle w:val="Normal"/>
        <w:widowControl w:val="false"/>
        <w:ind w:firstLine="540"/>
        <w:jc w:val="both"/>
        <w:rPr>
          <w:sz w:val="28"/>
          <w:sz w:val="28"/>
          <w:szCs w:val="28"/>
        </w:rPr>
      </w:pPr>
      <w:r>
        <w:rPr>
          <w:sz w:val="28"/>
          <w:szCs w:val="28"/>
        </w:rPr>
        <w:t>1) муниципальному служащему, замещающему должность муниципальной службы по трудовому договору, заключенному на неопределенный срок, - в течение одного месяца со дня подачи заявления о присвоении классного чина;</w:t>
      </w:r>
      <w:r/>
    </w:p>
    <w:p>
      <w:pPr>
        <w:pStyle w:val="Normal"/>
        <w:widowControl w:val="false"/>
        <w:ind w:firstLine="540"/>
        <w:jc w:val="both"/>
        <w:rPr>
          <w:sz w:val="28"/>
          <w:sz w:val="28"/>
          <w:szCs w:val="28"/>
        </w:rPr>
      </w:pPr>
      <w:r>
        <w:rPr>
          <w:sz w:val="28"/>
          <w:szCs w:val="28"/>
        </w:rPr>
        <w:t>2) муниципальному служащему, замещающему должность муниципальной службы по срочному трудовому договору (за исключением должностей муниципальной службы высшей группы), - по результатам квалификационного экзамена, проводимого в порядке, определяемом муниципальным нормативным правовым актом, но не позднее одного месяца со дня успешной сдачи квалификационного экзамена;</w:t>
      </w:r>
      <w:r/>
    </w:p>
    <w:p>
      <w:pPr>
        <w:pStyle w:val="Normal"/>
        <w:widowControl w:val="false"/>
        <w:ind w:firstLine="540"/>
        <w:jc w:val="both"/>
        <w:rPr>
          <w:sz w:val="28"/>
          <w:sz w:val="28"/>
          <w:szCs w:val="28"/>
        </w:rPr>
      </w:pPr>
      <w:r>
        <w:rPr>
          <w:sz w:val="28"/>
          <w:szCs w:val="28"/>
        </w:rPr>
        <w:t>3) муниципальному служащему, замещающему должность муниципальной службы высшей группы (за исключением должности главы местной администрации по контракту), - в течение одного месяца со дня подачи заявления о присвоении классного чина, если иной порядок не установлен работодателем.</w:t>
      </w:r>
      <w:r/>
    </w:p>
    <w:p>
      <w:pPr>
        <w:pStyle w:val="Normal"/>
        <w:widowControl w:val="false"/>
        <w:ind w:firstLine="540"/>
        <w:jc w:val="both"/>
        <w:rPr>
          <w:sz w:val="28"/>
          <w:sz w:val="28"/>
          <w:szCs w:val="28"/>
        </w:rPr>
      </w:pPr>
      <w:r>
        <w:rPr>
          <w:sz w:val="28"/>
          <w:szCs w:val="28"/>
        </w:rPr>
        <w:t>5. Классный чин может быть первым или очередным. Первый классный чин присваивается муниципальному служащему, не имеющему классного чина.</w:t>
      </w:r>
      <w:r/>
    </w:p>
    <w:p>
      <w:pPr>
        <w:pStyle w:val="Normal"/>
        <w:widowControl w:val="false"/>
        <w:ind w:firstLine="540"/>
        <w:jc w:val="both"/>
        <w:rPr>
          <w:sz w:val="28"/>
          <w:sz w:val="28"/>
          <w:szCs w:val="28"/>
        </w:rPr>
      </w:pPr>
      <w:r>
        <w:rPr>
          <w:sz w:val="28"/>
          <w:szCs w:val="28"/>
        </w:rPr>
        <w:t>Первым классным чином для муниципальных служащих, замещающих должности муниципальной службы высшей группы (за исключением лица, назначенного на должность главы местной администрации по контракту), является классный чин "действительный муниципальный советник 3 класса".</w:t>
      </w:r>
      <w:r/>
    </w:p>
    <w:p>
      <w:pPr>
        <w:pStyle w:val="Normal"/>
        <w:widowControl w:val="false"/>
        <w:ind w:firstLine="540"/>
        <w:jc w:val="both"/>
        <w:rPr>
          <w:sz w:val="28"/>
          <w:sz w:val="28"/>
          <w:szCs w:val="28"/>
        </w:rPr>
      </w:pPr>
      <w:r>
        <w:rPr>
          <w:sz w:val="28"/>
          <w:szCs w:val="28"/>
        </w:rPr>
        <w:t>Первый классный чин для муниципальных служащих, замещающих иные должности муниципальной службы, определяется работодателем исходя из суммы баллов, полученных по результатам оценки профессионального уровня, с учетом соответствия классных чинов должностям муниципальной службы:</w:t>
      </w:r>
      <w:r/>
    </w:p>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bl>
      <w:tblPr>
        <w:tblW w:w="9071" w:type="dxa"/>
        <w:jc w:val="left"/>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5" w:type="dxa"/>
        </w:tblCellMar>
      </w:tblPr>
      <w:tblGrid>
        <w:gridCol w:w="3794"/>
        <w:gridCol w:w="2435"/>
        <w:gridCol w:w="2842"/>
      </w:tblGrid>
      <w:tr>
        <w:trPr/>
        <w:tc>
          <w:tcPr>
            <w:tcW w:w="3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группа должностей</w:t>
            </w:r>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сумма баллов</w:t>
            </w:r>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класс присваиваемого чина</w:t>
            </w:r>
            <w:r/>
          </w:p>
        </w:tc>
      </w:tr>
      <w:tr>
        <w:trPr/>
        <w:tc>
          <w:tcPr>
            <w:tcW w:w="37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Pr>
            </w:pPr>
            <w:r>
              <w:rPr>
                <w:sz w:val="28"/>
                <w:szCs w:val="28"/>
              </w:rPr>
              <w:t>главная и ведущая группы</w:t>
            </w:r>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0 - 3</w:t>
            </w:r>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3 класс</w:t>
            </w:r>
            <w:r/>
          </w:p>
        </w:tc>
      </w:tr>
      <w:tr>
        <w:trPr/>
        <w:tc>
          <w:tcPr>
            <w:tcW w:w="37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4 - 6</w:t>
            </w:r>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2 класс</w:t>
            </w:r>
            <w:r/>
          </w:p>
        </w:tc>
      </w:tr>
      <w:tr>
        <w:trPr/>
        <w:tc>
          <w:tcPr>
            <w:tcW w:w="37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7 и более</w:t>
            </w:r>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1 класс</w:t>
            </w:r>
            <w:r/>
          </w:p>
        </w:tc>
      </w:tr>
      <w:tr>
        <w:trPr/>
        <w:tc>
          <w:tcPr>
            <w:tcW w:w="37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Pr>
            </w:pPr>
            <w:r>
              <w:rPr>
                <w:sz w:val="28"/>
                <w:szCs w:val="28"/>
              </w:rPr>
              <w:t>старшая и младшая группы</w:t>
            </w:r>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0 - 4</w:t>
            </w:r>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3 класс</w:t>
            </w:r>
            <w:r/>
          </w:p>
        </w:tc>
      </w:tr>
      <w:tr>
        <w:trPr/>
        <w:tc>
          <w:tcPr>
            <w:tcW w:w="37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5 - 8</w:t>
            </w:r>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2 класс</w:t>
            </w:r>
            <w:r/>
          </w:p>
        </w:tc>
      </w:tr>
      <w:tr>
        <w:trPr/>
        <w:tc>
          <w:tcPr>
            <w:tcW w:w="37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9 и более</w:t>
            </w:r>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1 класс</w:t>
            </w:r>
            <w:r/>
          </w:p>
        </w:tc>
      </w:tr>
    </w:tbl>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widowControl w:val="false"/>
        <w:ind w:firstLine="540"/>
        <w:jc w:val="both"/>
        <w:rPr>
          <w:sz w:val="28"/>
          <w:sz w:val="28"/>
          <w:szCs w:val="28"/>
        </w:rPr>
      </w:pPr>
      <w:r>
        <w:rPr>
          <w:sz w:val="28"/>
          <w:szCs w:val="28"/>
        </w:rPr>
        <w:t>6. Оценка профессионального уровня осуществляется путем суммирования баллов по следующим показателям:</w:t>
      </w:r>
      <w:r/>
    </w:p>
    <w:p>
      <w:pPr>
        <w:pStyle w:val="Normal"/>
        <w:widowControl w:val="false"/>
        <w:ind w:firstLine="540"/>
        <w:jc w:val="both"/>
        <w:rPr>
          <w:sz w:val="28"/>
          <w:sz w:val="28"/>
          <w:szCs w:val="28"/>
        </w:rPr>
      </w:pPr>
      <w:r>
        <w:rPr>
          <w:sz w:val="28"/>
          <w:szCs w:val="28"/>
        </w:rPr>
        <w:t>1) период пребывания в классных чинах, дипломатических рангах, воинских и специальных званиях, присвоенных на федеральной государственной службе (в том числе гражданской), и (или) в классных чинах, присвоенных на государственной гражданской службе субъектов Российской Федерации, муниципальной службе, - 1 балл за каждый полный год пребывания в указанных классных чинах, дипломатических рангах, воинских и специальных званиях;</w:t>
      </w:r>
      <w:r/>
    </w:p>
    <w:p>
      <w:pPr>
        <w:pStyle w:val="Normal"/>
        <w:widowControl w:val="false"/>
        <w:ind w:firstLine="540"/>
        <w:jc w:val="both"/>
        <w:rPr>
          <w:sz w:val="28"/>
          <w:sz w:val="28"/>
          <w:szCs w:val="28"/>
        </w:rPr>
      </w:pPr>
      <w:r>
        <w:rPr>
          <w:sz w:val="28"/>
          <w:szCs w:val="28"/>
        </w:rPr>
        <w:t>2) наличие государственных наград (почетных званий Российской Федерации) за достижения в профессиональной деятельности, профессиональный опыт и специальные знания по которой необходимы муниципальному служащему для выполнения обязанностей по замещаемой должности муниципальной службы, - 2 балла за каждую государственную награду;</w:t>
      </w:r>
      <w:r/>
    </w:p>
    <w:p>
      <w:pPr>
        <w:pStyle w:val="Normal"/>
        <w:widowControl w:val="false"/>
        <w:ind w:firstLine="540"/>
        <w:jc w:val="both"/>
        <w:rPr>
          <w:sz w:val="28"/>
          <w:sz w:val="28"/>
          <w:szCs w:val="28"/>
        </w:rPr>
      </w:pPr>
      <w:r>
        <w:rPr>
          <w:sz w:val="28"/>
          <w:szCs w:val="28"/>
        </w:rPr>
        <w:t>3) наличие ученой степени, соответствующей квалификационным требованиям, предъявляемым к замещаемой муниципальным служащим должности муниципальной службы, - 2 балла за ученую степень кандидата наук, 3 балла за ученую степень доктора наук.</w:t>
      </w:r>
      <w:r/>
    </w:p>
    <w:p>
      <w:pPr>
        <w:pStyle w:val="Normal"/>
        <w:widowControl w:val="false"/>
        <w:ind w:firstLine="540"/>
        <w:jc w:val="both"/>
        <w:rPr>
          <w:sz w:val="28"/>
          <w:sz w:val="28"/>
          <w:szCs w:val="28"/>
        </w:rPr>
      </w:pPr>
      <w:r>
        <w:rPr>
          <w:sz w:val="28"/>
          <w:szCs w:val="28"/>
        </w:rPr>
        <w:t>7. Очередной классный чин присваивается муниципальному служащему, если по замещаемой им должности предусмотрен более высокий классный чин, чем классный чин, присвоенный муниципальному служащему.</w:t>
      </w:r>
      <w:r/>
    </w:p>
    <w:p>
      <w:pPr>
        <w:pStyle w:val="Normal"/>
        <w:widowControl w:val="false"/>
        <w:ind w:firstLine="540"/>
        <w:jc w:val="both"/>
      </w:pPr>
      <w:r>
        <w:rPr>
          <w:sz w:val="28"/>
          <w:szCs w:val="28"/>
        </w:rPr>
        <w:t xml:space="preserve">В пределах одной группы должностей присвоение очередного классного чина осуществляется по истечении срока прохождения муниципальной службы в предыдущем классном чине, определяемого в соответствии с </w:t>
      </w:r>
      <w:hyperlink w:anchor="Par280">
        <w:r>
          <w:rPr>
            <w:rStyle w:val="Style11"/>
            <w:color w:val="0000FF"/>
            <w:sz w:val="28"/>
            <w:szCs w:val="28"/>
          </w:rPr>
          <w:t>частью 8</w:t>
        </w:r>
      </w:hyperlink>
      <w:r>
        <w:rPr>
          <w:sz w:val="28"/>
          <w:szCs w:val="28"/>
        </w:rPr>
        <w:t xml:space="preserve"> настоящей статьи.</w:t>
      </w:r>
      <w:r/>
    </w:p>
    <w:p>
      <w:pPr>
        <w:pStyle w:val="Normal"/>
        <w:widowControl w:val="false"/>
        <w:ind w:firstLine="540"/>
        <w:jc w:val="both"/>
        <w:rPr>
          <w:sz w:val="28"/>
          <w:sz w:val="28"/>
          <w:szCs w:val="28"/>
        </w:rPr>
      </w:pPr>
      <w:r>
        <w:rPr>
          <w:sz w:val="28"/>
          <w:szCs w:val="28"/>
        </w:rPr>
        <w:t>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ему присваивается классный чин, являющийся низшим для этой группы должностей, без соблюдения последовательности и без учета продолжительности муниципальной службы в предыдущем классном чине.</w:t>
      </w:r>
      <w:r/>
    </w:p>
    <w:p>
      <w:pPr>
        <w:pStyle w:val="Normal"/>
        <w:widowControl w:val="false"/>
        <w:ind w:firstLine="540"/>
        <w:jc w:val="both"/>
        <w:rPr>
          <w:sz w:val="28"/>
          <w:sz w:val="28"/>
          <w:szCs w:val="28"/>
        </w:rPr>
      </w:pPr>
      <w:bookmarkStart w:id="0" w:name="Par280"/>
      <w:bookmarkEnd w:id="0"/>
      <w:r>
        <w:rPr>
          <w:sz w:val="28"/>
          <w:szCs w:val="28"/>
        </w:rPr>
        <w:t>8. Для прохождения муниципальной службы в соответствующем классном чине устанавливаются следующие сроки:</w:t>
      </w:r>
      <w:r/>
    </w:p>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bl>
      <w:tblPr>
        <w:tblW w:w="9638" w:type="dxa"/>
        <w:jc w:val="left"/>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5" w:type="dxa"/>
        </w:tblCellMar>
      </w:tblPr>
      <w:tblGrid>
        <w:gridCol w:w="6629"/>
        <w:gridCol w:w="3008"/>
      </w:tblGrid>
      <w:tr>
        <w:trPr/>
        <w:tc>
          <w:tcPr>
            <w:tcW w:w="6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классный чин</w:t>
            </w:r>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сроки прохождения муниципальной службы</w:t>
            </w:r>
            <w:r/>
          </w:p>
        </w:tc>
      </w:tr>
      <w:tr>
        <w:trPr/>
        <w:tc>
          <w:tcPr>
            <w:tcW w:w="6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Pr>
            </w:pPr>
            <w:r>
              <w:rPr>
                <w:sz w:val="28"/>
                <w:szCs w:val="28"/>
              </w:rPr>
              <w:t>действительный муниципальный советник 3 и 2 класса</w:t>
            </w:r>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три года</w:t>
            </w:r>
            <w:r/>
          </w:p>
        </w:tc>
      </w:tr>
      <w:tr>
        <w:trPr/>
        <w:tc>
          <w:tcPr>
            <w:tcW w:w="6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Pr>
            </w:pPr>
            <w:r>
              <w:rPr>
                <w:sz w:val="28"/>
                <w:szCs w:val="28"/>
              </w:rPr>
              <w:t>муниципальный советник 3 и 2 класса</w:t>
            </w:r>
            <w:r/>
          </w:p>
          <w:p>
            <w:pPr>
              <w:pStyle w:val="Normal"/>
              <w:widowControl w:val="false"/>
              <w:rPr>
                <w:sz w:val="28"/>
                <w:sz w:val="28"/>
                <w:szCs w:val="28"/>
              </w:rPr>
            </w:pPr>
            <w:r>
              <w:rPr>
                <w:sz w:val="28"/>
                <w:szCs w:val="28"/>
              </w:rPr>
              <w:t>советник муниципальной службы 3 и 2 класса</w:t>
            </w:r>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два года</w:t>
            </w:r>
            <w:r/>
          </w:p>
        </w:tc>
      </w:tr>
      <w:tr>
        <w:trPr/>
        <w:tc>
          <w:tcPr>
            <w:tcW w:w="6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Pr>
            </w:pPr>
            <w:r>
              <w:rPr>
                <w:sz w:val="28"/>
                <w:szCs w:val="28"/>
              </w:rPr>
              <w:t>референт муниципальной службы 3 и 2 класса</w:t>
            </w:r>
            <w:r/>
          </w:p>
          <w:p>
            <w:pPr>
              <w:pStyle w:val="Normal"/>
              <w:widowControl w:val="false"/>
              <w:rPr>
                <w:sz w:val="28"/>
                <w:sz w:val="28"/>
                <w:szCs w:val="28"/>
              </w:rPr>
            </w:pPr>
            <w:r>
              <w:rPr>
                <w:sz w:val="28"/>
                <w:szCs w:val="28"/>
              </w:rPr>
              <w:t>секретарь муниципальной службы 3 и 2 класса</w:t>
            </w:r>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8"/>
                <w:sz w:val="28"/>
                <w:szCs w:val="28"/>
              </w:rPr>
            </w:pPr>
            <w:r>
              <w:rPr>
                <w:sz w:val="28"/>
                <w:szCs w:val="28"/>
              </w:rPr>
              <w:t>один год</w:t>
            </w:r>
            <w:r/>
          </w:p>
        </w:tc>
      </w:tr>
    </w:tbl>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widowControl w:val="false"/>
        <w:ind w:firstLine="540"/>
        <w:jc w:val="both"/>
        <w:rPr>
          <w:sz w:val="28"/>
          <w:sz w:val="28"/>
          <w:szCs w:val="28"/>
        </w:rPr>
      </w:pPr>
      <w:r>
        <w:rPr>
          <w:sz w:val="28"/>
          <w:szCs w:val="28"/>
        </w:rPr>
        <w:t>Сроки прохождения муниципальной службы в иных классных чинах не устанавливаются.</w:t>
      </w:r>
      <w:r/>
    </w:p>
    <w:p>
      <w:pPr>
        <w:pStyle w:val="Normal"/>
        <w:widowControl w:val="false"/>
        <w:ind w:firstLine="540"/>
        <w:jc w:val="both"/>
        <w:rPr>
          <w:sz w:val="28"/>
          <w:sz w:val="28"/>
          <w:szCs w:val="28"/>
        </w:rPr>
      </w:pPr>
      <w:r>
        <w:rPr>
          <w:sz w:val="28"/>
          <w:szCs w:val="28"/>
        </w:rPr>
        <w:t>9. Классный чин не присваивается муниципальному служащему:</w:t>
      </w:r>
      <w:r/>
    </w:p>
    <w:p>
      <w:pPr>
        <w:pStyle w:val="Normal"/>
        <w:widowControl w:val="false"/>
        <w:ind w:firstLine="540"/>
        <w:jc w:val="both"/>
        <w:rPr>
          <w:sz w:val="28"/>
          <w:sz w:val="28"/>
          <w:szCs w:val="28"/>
        </w:rPr>
      </w:pPr>
      <w:r>
        <w:rPr>
          <w:sz w:val="28"/>
          <w:szCs w:val="28"/>
        </w:rPr>
        <w:t>1) не сдавшему квалификационный экзамен, если сдача квалификационного экзамена является обязательным условием присвоения ему классного чина;</w:t>
      </w:r>
      <w:r/>
    </w:p>
    <w:p>
      <w:pPr>
        <w:pStyle w:val="Normal"/>
        <w:widowControl w:val="false"/>
        <w:ind w:firstLine="540"/>
        <w:jc w:val="both"/>
        <w:rPr>
          <w:sz w:val="28"/>
          <w:sz w:val="28"/>
          <w:szCs w:val="28"/>
        </w:rPr>
      </w:pPr>
      <w:r>
        <w:rPr>
          <w:sz w:val="28"/>
          <w:szCs w:val="28"/>
        </w:rPr>
        <w:t>2) имеющему дисциплинарное взыскание;</w:t>
      </w:r>
      <w:r/>
    </w:p>
    <w:p>
      <w:pPr>
        <w:pStyle w:val="Normal"/>
        <w:widowControl w:val="false"/>
        <w:ind w:firstLine="540"/>
        <w:jc w:val="both"/>
        <w:rPr>
          <w:sz w:val="28"/>
          <w:sz w:val="28"/>
          <w:szCs w:val="28"/>
        </w:rPr>
      </w:pPr>
      <w:r>
        <w:rPr>
          <w:sz w:val="28"/>
          <w:szCs w:val="28"/>
        </w:rPr>
        <w:t>3) в отношении которого проводится служебная проверка или возбуждено уголовное дело.</w:t>
      </w:r>
      <w:r/>
    </w:p>
    <w:p>
      <w:pPr>
        <w:pStyle w:val="Normal"/>
        <w:widowControl w:val="false"/>
        <w:ind w:firstLine="540"/>
        <w:jc w:val="both"/>
        <w:rPr>
          <w:sz w:val="28"/>
          <w:sz w:val="28"/>
          <w:szCs w:val="28"/>
        </w:rPr>
      </w:pPr>
      <w:r>
        <w:rPr>
          <w:sz w:val="28"/>
          <w:szCs w:val="28"/>
        </w:rPr>
        <w:t>10. В качестве меры поощрения за особые отличия в муниципальной службе классный чин присваивается муниципальному служащему:</w:t>
      </w:r>
      <w:r/>
    </w:p>
    <w:p>
      <w:pPr>
        <w:pStyle w:val="Normal"/>
        <w:widowControl w:val="false"/>
        <w:ind w:firstLine="540"/>
        <w:jc w:val="both"/>
      </w:pPr>
      <w:r>
        <w:rPr>
          <w:sz w:val="28"/>
          <w:szCs w:val="28"/>
        </w:rPr>
        <w:t xml:space="preserve">1) до истечения срока, установленного </w:t>
      </w:r>
      <w:hyperlink w:anchor="Par280">
        <w:r>
          <w:rPr>
            <w:rStyle w:val="Style11"/>
            <w:color w:val="0000FF"/>
            <w:sz w:val="28"/>
            <w:szCs w:val="28"/>
          </w:rPr>
          <w:t>частью 8</w:t>
        </w:r>
      </w:hyperlink>
      <w:r>
        <w:rPr>
          <w:sz w:val="28"/>
          <w:szCs w:val="28"/>
        </w:rPr>
        <w:t xml:space="preserve"> настоящей статьи,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r/>
    </w:p>
    <w:p>
      <w:pPr>
        <w:pStyle w:val="Normal"/>
        <w:widowControl w:val="false"/>
        <w:ind w:firstLine="540"/>
        <w:jc w:val="both"/>
      </w:pPr>
      <w:r>
        <w:rPr>
          <w:sz w:val="28"/>
          <w:szCs w:val="28"/>
        </w:rPr>
        <w:t xml:space="preserve">2) по истечении срока, установленного </w:t>
      </w:r>
      <w:hyperlink w:anchor="Par280">
        <w:r>
          <w:rPr>
            <w:rStyle w:val="Style11"/>
            <w:color w:val="0000FF"/>
            <w:sz w:val="28"/>
            <w:szCs w:val="28"/>
          </w:rPr>
          <w:t>частью 8</w:t>
        </w:r>
      </w:hyperlink>
      <w:r>
        <w:rPr>
          <w:sz w:val="28"/>
          <w:szCs w:val="28"/>
        </w:rP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к которой относится замещаемая должность.</w:t>
      </w:r>
      <w:r/>
    </w:p>
    <w:p>
      <w:pPr>
        <w:pStyle w:val="Normal"/>
        <w:widowControl w:val="false"/>
        <w:ind w:firstLine="540"/>
        <w:jc w:val="both"/>
        <w:rPr>
          <w:sz w:val="28"/>
          <w:sz w:val="28"/>
          <w:szCs w:val="28"/>
        </w:rPr>
      </w:pPr>
      <w:r>
        <w:rPr>
          <w:sz w:val="28"/>
          <w:szCs w:val="28"/>
        </w:rPr>
        <w:t>Решение о присвоении классного чина за особые отличия в муниципальной службе принимается работодателем на основании представления, в котором обосновывается наличие у муниципального служащего особых отличий в муниципальной службе, определяемых в соответствии с муниципальным нормативным правовым актом. При присвоении классного чина за особые отличия в муниципальной службе муниципальному служащему, замещающему должность муниципальной службы по срочному трудовому договору, квалификационный экзамен не проводится.</w:t>
      </w:r>
      <w:r/>
    </w:p>
    <w:p>
      <w:pPr>
        <w:pStyle w:val="Normal"/>
        <w:widowControl w:val="false"/>
        <w:ind w:firstLine="540"/>
        <w:jc w:val="both"/>
        <w:rPr>
          <w:sz w:val="28"/>
          <w:sz w:val="28"/>
          <w:szCs w:val="28"/>
        </w:rPr>
      </w:pPr>
      <w:r>
        <w:rPr>
          <w:sz w:val="28"/>
          <w:szCs w:val="28"/>
        </w:rPr>
        <w:t>11. Присвоенный классный чин сохраняется за муниципальным служащим при освобождении от замещаемой должности муниципальной службы (в том числе при назначении муниципального служащего на нижестоящую должность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r/>
    </w:p>
    <w:p>
      <w:pPr>
        <w:pStyle w:val="Normal"/>
        <w:widowControl w:val="false"/>
        <w:ind w:firstLine="540"/>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widowControl w:val="false"/>
        <w:ind w:firstLine="540"/>
        <w:jc w:val="both"/>
      </w:pPr>
      <w:r>
        <w:rPr>
          <w:b/>
          <w:sz w:val="28"/>
          <w:szCs w:val="28"/>
        </w:rPr>
        <w:t xml:space="preserve">1.3. Статью 6.2. Присвоение и сохранение классных чинов </w:t>
      </w:r>
      <w:r>
        <w:rPr>
          <w:sz w:val="28"/>
          <w:szCs w:val="28"/>
        </w:rPr>
        <w:t>считать утратившей силу;</w:t>
      </w:r>
      <w:r/>
    </w:p>
    <w:p>
      <w:pPr>
        <w:pStyle w:val="Normal"/>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ConsPlusNormal"/>
        <w:ind w:firstLine="540"/>
        <w:jc w:val="both"/>
        <w:rPr>
          <w:sz w:val="24"/>
          <w:b/>
          <w:sz w:val="24"/>
          <w:b/>
          <w:szCs w:val="24"/>
          <w:bCs/>
          <w:rFonts w:ascii="Times New Roman" w:hAnsi="Times New Roman" w:cs="Times New Roman"/>
        </w:rPr>
      </w:pPr>
      <w:r>
        <w:rPr>
          <w:rFonts w:cs="Times New Roman" w:ascii="Times New Roman" w:hAnsi="Times New Roman"/>
          <w:b/>
          <w:bCs/>
          <w:sz w:val="28"/>
          <w:szCs w:val="28"/>
        </w:rPr>
        <w:t>1.4. В части 1 статьи 19. Отпуск муниципального служащего</w:t>
      </w:r>
      <w:r/>
    </w:p>
    <w:p>
      <w:pPr>
        <w:pStyle w:val="ConsPlusNormal"/>
        <w:ind w:firstLine="540"/>
        <w:jc w:val="both"/>
        <w:rPr>
          <w:sz w:val="24"/>
          <w:sz w:val="24"/>
          <w:szCs w:val="24"/>
          <w:rFonts w:ascii="Times New Roman" w:hAnsi="Times New Roman" w:cs="Times New Roman"/>
        </w:rPr>
      </w:pPr>
      <w:r>
        <w:rPr>
          <w:rFonts w:cs="Times New Roman" w:ascii="Times New Roman" w:hAnsi="Times New Roman"/>
          <w:sz w:val="28"/>
          <w:szCs w:val="28"/>
        </w:rPr>
        <w:t xml:space="preserve">в </w:t>
      </w:r>
      <w:hyperlink r:id="rId4">
        <w:r>
          <w:rPr>
            <w:rStyle w:val="Style11"/>
            <w:rFonts w:cs="Times New Roman" w:ascii="Times New Roman" w:hAnsi="Times New Roman"/>
            <w:sz w:val="28"/>
            <w:szCs w:val="28"/>
          </w:rPr>
          <w:t>абзаце первом</w:t>
        </w:r>
      </w:hyperlink>
      <w:r>
        <w:rPr>
          <w:rFonts w:cs="Times New Roman" w:ascii="Times New Roman" w:hAnsi="Times New Roman"/>
          <w:sz w:val="28"/>
          <w:szCs w:val="28"/>
        </w:rPr>
        <w:t xml:space="preserve"> слова "замещающим ведущие, старшие и младшие должности муниципальной службы" заменить словами "замещающим должности муниципальной службы ведущей, старшей и младшей групп";</w:t>
      </w:r>
      <w:r/>
    </w:p>
    <w:p>
      <w:pPr>
        <w:pStyle w:val="Normal"/>
        <w:ind w:firstLine="540"/>
        <w:jc w:val="both"/>
      </w:pPr>
      <w:r>
        <w:rPr>
          <w:sz w:val="28"/>
          <w:szCs w:val="28"/>
        </w:rPr>
        <w:t xml:space="preserve">в </w:t>
      </w:r>
      <w:hyperlink r:id="rId5">
        <w:r>
          <w:rPr>
            <w:rStyle w:val="Style11"/>
            <w:sz w:val="28"/>
            <w:szCs w:val="28"/>
          </w:rPr>
          <w:t>абзаце втором</w:t>
        </w:r>
      </w:hyperlink>
      <w:r>
        <w:rPr>
          <w:sz w:val="28"/>
          <w:szCs w:val="28"/>
        </w:rPr>
        <w:t xml:space="preserve"> слова "замещающим высшие и главные должности муниципальной службы" заменить словами "замещающим должности муниципальной службы высшей и главной групп»;</w:t>
      </w:r>
      <w:r/>
    </w:p>
    <w:p>
      <w:pPr>
        <w:pStyle w:val="Normal"/>
        <w:numPr>
          <w:ilvl w:val="0"/>
          <w:numId w:val="0"/>
        </w:numPr>
        <w:ind w:firstLine="540"/>
        <w:jc w:val="both"/>
        <w:outlineLvl w:val="0"/>
        <w:rPr>
          <w:sz w:val="28"/>
          <w:b/>
          <w:sz w:val="28"/>
          <w:b/>
          <w:szCs w:val="28"/>
          <w:rFonts w:ascii="Times New Roman" w:hAnsi="Times New Roman" w:eastAsia="Times New Roman" w:cs="Times New Roman"/>
          <w:color w:val="00000A"/>
          <w:lang w:val="ru-RU" w:eastAsia="ru-RU" w:bidi="ar-SA"/>
        </w:rPr>
      </w:pPr>
      <w:r>
        <w:rPr>
          <w:rFonts w:eastAsia="Times New Roman" w:cs="Times New Roman"/>
          <w:b/>
          <w:color w:val="00000A"/>
          <w:sz w:val="28"/>
          <w:szCs w:val="28"/>
          <w:lang w:val="ru-RU" w:eastAsia="ru-RU" w:bidi="ar-SA"/>
        </w:rPr>
      </w:r>
      <w:r/>
    </w:p>
    <w:p>
      <w:pPr>
        <w:pStyle w:val="Normal"/>
        <w:numPr>
          <w:ilvl w:val="0"/>
          <w:numId w:val="0"/>
        </w:numPr>
        <w:ind w:firstLine="540"/>
        <w:jc w:val="both"/>
        <w:outlineLvl w:val="0"/>
      </w:pPr>
      <w:r>
        <w:rPr>
          <w:b/>
          <w:sz w:val="28"/>
          <w:szCs w:val="28"/>
        </w:rPr>
        <w:t xml:space="preserve">1.5. Статью 22. </w:t>
      </w:r>
      <w:r>
        <w:rPr>
          <w:b/>
          <w:bCs/>
          <w:sz w:val="28"/>
          <w:szCs w:val="28"/>
        </w:rPr>
        <w:t>Пенсионное обеспечение муниципального служащего</w:t>
      </w:r>
      <w:r>
        <w:rPr>
          <w:sz w:val="28"/>
          <w:szCs w:val="28"/>
        </w:rPr>
        <w:t xml:space="preserve"> изложить в следующей редакции:</w:t>
      </w:r>
      <w:r/>
    </w:p>
    <w:p>
      <w:pPr>
        <w:pStyle w:val="Normal"/>
        <w:widowControl w:val="false"/>
        <w:ind w:firstLine="540"/>
        <w:jc w:val="both"/>
      </w:pPr>
      <w:r>
        <w:rPr>
          <w:b/>
          <w:sz w:val="28"/>
          <w:szCs w:val="28"/>
        </w:rPr>
        <w:t>"Статья 22. Пенсионное обеспечение муниципальных служащих</w:t>
      </w:r>
      <w:r/>
    </w:p>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widowControl w:val="false"/>
        <w:ind w:firstLine="540"/>
        <w:jc w:val="both"/>
        <w:rPr>
          <w:sz w:val="28"/>
          <w:sz w:val="28"/>
          <w:szCs w:val="28"/>
        </w:rPr>
      </w:pPr>
      <w:bookmarkStart w:id="1" w:name="Par345"/>
      <w:bookmarkEnd w:id="1"/>
      <w:r>
        <w:rPr>
          <w:sz w:val="28"/>
          <w:szCs w:val="28"/>
        </w:rPr>
        <w:t>1. Муниципальный служащий имеет право на пенсию за выслугу лет при увольнении с муниципальной службы по соответствующему основанию при наличии всех требуемых условий в соответствии с приложением 3 к настоящему Закону.</w:t>
      </w:r>
      <w:r/>
    </w:p>
    <w:p>
      <w:pPr>
        <w:pStyle w:val="Normal"/>
        <w:widowControl w:val="false"/>
        <w:ind w:firstLine="540"/>
        <w:jc w:val="both"/>
      </w:pPr>
      <w:r>
        <w:rPr>
          <w:sz w:val="28"/>
          <w:szCs w:val="28"/>
        </w:rPr>
        <w:t xml:space="preserve">2. Пенсия за выслугу лет устанавливается к трудовой пенсии по старости (инвалидности), назначенной в соответствии с Федеральным </w:t>
      </w:r>
      <w:hyperlink r:id="rId6">
        <w:r>
          <w:rPr>
            <w:rStyle w:val="Style11"/>
            <w:color w:val="0000FF"/>
            <w:sz w:val="28"/>
            <w:szCs w:val="28"/>
          </w:rPr>
          <w:t>законом</w:t>
        </w:r>
      </w:hyperlink>
      <w:r>
        <w:rPr>
          <w:sz w:val="28"/>
          <w:szCs w:val="28"/>
        </w:rPr>
        <w:t xml:space="preserve"> "О трудовых пенсиях в Российской Федерации", или пенсии, назначенной в соответствии с </w:t>
      </w:r>
      <w:hyperlink r:id="rId7">
        <w:r>
          <w:rPr>
            <w:rStyle w:val="Style11"/>
            <w:color w:val="0000FF"/>
            <w:sz w:val="28"/>
            <w:szCs w:val="28"/>
          </w:rPr>
          <w:t>Законом</w:t>
        </w:r>
      </w:hyperlink>
      <w:r>
        <w:rPr>
          <w:sz w:val="28"/>
          <w:szCs w:val="28"/>
        </w:rPr>
        <w:t xml:space="preserve"> Российской Федерации "О занятости населения в Российской Федерации".</w:t>
      </w:r>
      <w:r/>
    </w:p>
    <w:p>
      <w:pPr>
        <w:pStyle w:val="Normal"/>
        <w:widowControl w:val="false"/>
        <w:ind w:firstLine="540"/>
        <w:jc w:val="both"/>
      </w:pPr>
      <w:r>
        <w:rPr>
          <w:sz w:val="28"/>
          <w:szCs w:val="28"/>
        </w:rPr>
        <w:t xml:space="preserve">Пенсия за выслугу лет, установленная к трудовой пенсии по старости, назначается пожизненно. Пенсия за выслугу лет, установленная к пенсии по инвалидности, назначается на срок, на который определена инвалидность. Пенсия за выслугу лет, установленная к пенсии, назначенной в соответствии с </w:t>
      </w:r>
      <w:hyperlink r:id="rId8">
        <w:r>
          <w:rPr>
            <w:rStyle w:val="Style11"/>
            <w:color w:val="0000FF"/>
            <w:sz w:val="28"/>
            <w:szCs w:val="28"/>
          </w:rPr>
          <w:t>Законом</w:t>
        </w:r>
      </w:hyperlink>
      <w:r>
        <w:rPr>
          <w:sz w:val="28"/>
          <w:szCs w:val="28"/>
        </w:rPr>
        <w:t xml:space="preserve"> Российской Федерации "О занятости населения в Российской Федерации", назначается на период до наступления возраста, дающего право на трудовую пенсию по старости, либо на период до назначения трудовой пенсии по инвалидности.</w:t>
      </w:r>
      <w:r/>
    </w:p>
    <w:p>
      <w:pPr>
        <w:pStyle w:val="Normal"/>
        <w:widowControl w:val="false"/>
        <w:ind w:firstLine="540"/>
        <w:jc w:val="both"/>
        <w:rPr>
          <w:sz w:val="28"/>
          <w:sz w:val="28"/>
          <w:szCs w:val="28"/>
        </w:rPr>
      </w:pPr>
      <w:bookmarkStart w:id="2" w:name="Par348"/>
      <w:bookmarkEnd w:id="2"/>
      <w:r>
        <w:rPr>
          <w:sz w:val="28"/>
          <w:szCs w:val="28"/>
        </w:rPr>
        <w:t>3. Пенсия за выслугу лет не устанавливается в случае получения:</w:t>
      </w:r>
      <w:r/>
    </w:p>
    <w:p>
      <w:pPr>
        <w:pStyle w:val="Normal"/>
        <w:widowControl w:val="false"/>
        <w:ind w:firstLine="540"/>
        <w:jc w:val="both"/>
      </w:pPr>
      <w:r>
        <w:rPr>
          <w:sz w:val="28"/>
          <w:szCs w:val="28"/>
        </w:rPr>
        <w:t xml:space="preserve">1) пенсии за выслугу лет, за исключением пенсии за выслугу лет, предусмотренной </w:t>
      </w:r>
      <w:hyperlink w:anchor="Par345">
        <w:r>
          <w:rPr>
            <w:rStyle w:val="Style11"/>
            <w:color w:val="0000FF"/>
            <w:sz w:val="28"/>
            <w:szCs w:val="28"/>
          </w:rPr>
          <w:t>частью 1</w:t>
        </w:r>
      </w:hyperlink>
      <w:r>
        <w:rPr>
          <w:sz w:val="28"/>
          <w:szCs w:val="28"/>
        </w:rPr>
        <w:t xml:space="preserve"> настоящей статьи;</w:t>
      </w:r>
      <w:r/>
    </w:p>
    <w:p>
      <w:pPr>
        <w:pStyle w:val="Normal"/>
        <w:widowControl w:val="false"/>
        <w:ind w:firstLine="540"/>
        <w:jc w:val="both"/>
        <w:rPr>
          <w:sz w:val="28"/>
          <w:sz w:val="28"/>
          <w:szCs w:val="28"/>
        </w:rPr>
      </w:pPr>
      <w:r>
        <w:rPr>
          <w:sz w:val="28"/>
          <w:szCs w:val="28"/>
        </w:rPr>
        <w:t>2) ежемесячного пожизненного содержания в соответствии с законодательством Российской Федерации;</w:t>
      </w:r>
      <w:r/>
    </w:p>
    <w:p>
      <w:pPr>
        <w:pStyle w:val="Normal"/>
        <w:widowControl w:val="false"/>
        <w:ind w:firstLine="540"/>
        <w:jc w:val="both"/>
        <w:rPr>
          <w:sz w:val="28"/>
          <w:sz w:val="28"/>
          <w:szCs w:val="28"/>
        </w:rPr>
      </w:pPr>
      <w:r>
        <w:rPr>
          <w:sz w:val="28"/>
          <w:szCs w:val="28"/>
        </w:rPr>
        <w:t>3) доплат к трудовой пенсии по старости (инвалидности) за работу (службу) или в связи с наличием государственных наград, осуществляемых в соответствии с законодательством Российской Федерации и законодательством субъектов Российской Федерации;</w:t>
      </w:r>
      <w:r/>
    </w:p>
    <w:p>
      <w:pPr>
        <w:pStyle w:val="Normal"/>
        <w:widowControl w:val="false"/>
        <w:ind w:firstLine="540"/>
        <w:jc w:val="both"/>
        <w:rPr>
          <w:sz w:val="28"/>
          <w:sz w:val="28"/>
          <w:szCs w:val="28"/>
        </w:rPr>
      </w:pPr>
      <w:r>
        <w:rPr>
          <w:sz w:val="28"/>
          <w:szCs w:val="28"/>
        </w:rPr>
        <w:t>4) дополнительного материального обеспечения, осуществляемого в соответствии с законодательством Российской Федерации и законодательством субъектов Российской Федерации, за исключением дополнительного материального обеспечения, установленного указами Президента Российской Федерации отдельным категориям ветеранов и инвалидам вследствие военной травмы.</w:t>
      </w:r>
      <w:r/>
    </w:p>
    <w:p>
      <w:pPr>
        <w:pStyle w:val="Normal"/>
        <w:widowControl w:val="false"/>
        <w:ind w:firstLine="540"/>
        <w:jc w:val="both"/>
        <w:rPr>
          <w:sz w:val="28"/>
          <w:sz w:val="28"/>
          <w:szCs w:val="28"/>
        </w:rPr>
      </w:pPr>
      <w:r>
        <w:rPr>
          <w:sz w:val="28"/>
          <w:szCs w:val="28"/>
        </w:rPr>
        <w:t>4. Пенсия за выслугу лет не выплачивается:</w:t>
      </w:r>
      <w:r/>
    </w:p>
    <w:p>
      <w:pPr>
        <w:pStyle w:val="Normal"/>
        <w:widowControl w:val="false"/>
        <w:ind w:firstLine="540"/>
        <w:jc w:val="both"/>
        <w:rPr>
          <w:sz w:val="28"/>
          <w:sz w:val="28"/>
          <w:szCs w:val="28"/>
        </w:rPr>
      </w:pPr>
      <w:r>
        <w:rPr>
          <w:sz w:val="28"/>
          <w:szCs w:val="28"/>
        </w:rPr>
        <w:t>1) в период прохождения государственной службы Российской Федерации, государственной гражданской службы субъектов Российской Федерации или муниципальной службы;</w:t>
      </w:r>
      <w:r/>
    </w:p>
    <w:p>
      <w:pPr>
        <w:pStyle w:val="Normal"/>
        <w:widowControl w:val="false"/>
        <w:ind w:firstLine="540"/>
        <w:jc w:val="both"/>
        <w:rPr>
          <w:sz w:val="28"/>
          <w:sz w:val="28"/>
          <w:szCs w:val="28"/>
        </w:rPr>
      </w:pPr>
      <w:r>
        <w:rPr>
          <w:sz w:val="28"/>
          <w:szCs w:val="28"/>
        </w:rPr>
        <w:t>2) в период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r/>
    </w:p>
    <w:p>
      <w:pPr>
        <w:pStyle w:val="Normal"/>
        <w:widowControl w:val="false"/>
        <w:ind w:firstLine="540"/>
        <w:jc w:val="both"/>
        <w:rPr>
          <w:sz w:val="28"/>
          <w:sz w:val="28"/>
          <w:szCs w:val="28"/>
        </w:rPr>
      </w:pPr>
      <w:r>
        <w:rPr>
          <w:sz w:val="28"/>
          <w:szCs w:val="28"/>
        </w:rPr>
        <w:t>3)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служащих;</w:t>
      </w:r>
      <w:r/>
    </w:p>
    <w:p>
      <w:pPr>
        <w:pStyle w:val="Normal"/>
        <w:widowControl w:val="false"/>
        <w:ind w:firstLine="540"/>
        <w:jc w:val="both"/>
      </w:pPr>
      <w:r>
        <w:rPr>
          <w:sz w:val="28"/>
          <w:szCs w:val="28"/>
        </w:rPr>
        <w:t xml:space="preserve">4) в период получения выплат, указанных в </w:t>
      </w:r>
      <w:hyperlink w:anchor="Par348">
        <w:r>
          <w:rPr>
            <w:rStyle w:val="Style11"/>
            <w:color w:val="0000FF"/>
            <w:sz w:val="28"/>
            <w:szCs w:val="28"/>
          </w:rPr>
          <w:t>части 3</w:t>
        </w:r>
      </w:hyperlink>
      <w:r>
        <w:rPr>
          <w:sz w:val="28"/>
          <w:szCs w:val="28"/>
        </w:rPr>
        <w:t xml:space="preserve"> настоящей статьи.</w:t>
      </w:r>
      <w:r/>
    </w:p>
    <w:p>
      <w:pPr>
        <w:pStyle w:val="Normal"/>
        <w:widowControl w:val="false"/>
        <w:ind w:firstLine="540"/>
        <w:jc w:val="both"/>
      </w:pPr>
      <w:bookmarkStart w:id="3" w:name="Par358"/>
      <w:bookmarkEnd w:id="3"/>
      <w:r>
        <w:rPr>
          <w:sz w:val="28"/>
          <w:szCs w:val="28"/>
        </w:rPr>
        <w:t xml:space="preserve">5. Пенсия за выслугу лет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9">
        <w:r>
          <w:rPr>
            <w:rStyle w:val="Style11"/>
            <w:color w:val="0000FF"/>
            <w:sz w:val="28"/>
            <w:szCs w:val="28"/>
          </w:rPr>
          <w:t>законом</w:t>
        </w:r>
      </w:hyperlink>
      <w:r>
        <w:rPr>
          <w:sz w:val="28"/>
          <w:szCs w:val="28"/>
        </w:rPr>
        <w:t xml:space="preserve"> "О трудовых пенсиях в Российской Федерации".</w:t>
      </w:r>
      <w:r/>
    </w:p>
    <w:p>
      <w:pPr>
        <w:pStyle w:val="Normal"/>
        <w:widowControl w:val="false"/>
        <w:ind w:firstLine="540"/>
        <w:jc w:val="both"/>
      </w:pPr>
      <w:r>
        <w:rPr>
          <w:sz w:val="28"/>
          <w:szCs w:val="28"/>
        </w:rPr>
        <w:t xml:space="preserve">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соответствии с </w:t>
      </w:r>
      <w:hyperlink w:anchor="Par361">
        <w:r>
          <w:rPr>
            <w:rStyle w:val="Style11"/>
            <w:color w:val="0000FF"/>
            <w:sz w:val="28"/>
            <w:szCs w:val="28"/>
          </w:rPr>
          <w:t>частью 7</w:t>
        </w:r>
      </w:hyperlink>
      <w:r>
        <w:rPr>
          <w:sz w:val="28"/>
          <w:szCs w:val="28"/>
        </w:rPr>
        <w:t xml:space="preserve"> настоящей статьи.</w:t>
      </w:r>
      <w:r/>
    </w:p>
    <w:p>
      <w:pPr>
        <w:pStyle w:val="Normal"/>
        <w:widowControl w:val="false"/>
        <w:ind w:firstLine="540"/>
        <w:jc w:val="both"/>
      </w:pPr>
      <w:r>
        <w:rPr>
          <w:sz w:val="28"/>
          <w:szCs w:val="28"/>
        </w:rPr>
        <w:t xml:space="preserve">6. При определении размера пенсии за выслугу лет в порядке, установленном </w:t>
      </w:r>
      <w:hyperlink w:anchor="Par358">
        <w:r>
          <w:rPr>
            <w:rStyle w:val="Style11"/>
            <w:color w:val="0000FF"/>
            <w:sz w:val="28"/>
            <w:szCs w:val="28"/>
          </w:rPr>
          <w:t>частью 5</w:t>
        </w:r>
      </w:hyperlink>
      <w:r>
        <w:rPr>
          <w:sz w:val="28"/>
          <w:szCs w:val="28"/>
        </w:rPr>
        <w:t xml:space="preserve">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w:t>
      </w:r>
      <w:hyperlink r:id="rId10">
        <w:r>
          <w:rPr>
            <w:rStyle w:val="Style11"/>
            <w:color w:val="0000FF"/>
            <w:sz w:val="28"/>
            <w:szCs w:val="28"/>
          </w:rPr>
          <w:t>законом</w:t>
        </w:r>
      </w:hyperlink>
      <w:r>
        <w:rPr>
          <w:sz w:val="28"/>
          <w:szCs w:val="28"/>
        </w:rP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 года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Федеральным </w:t>
      </w:r>
      <w:hyperlink r:id="rId11">
        <w:r>
          <w:rPr>
            <w:rStyle w:val="Style11"/>
            <w:color w:val="0000FF"/>
            <w:sz w:val="28"/>
            <w:szCs w:val="28"/>
          </w:rPr>
          <w:t>законом</w:t>
        </w:r>
      </w:hyperlink>
      <w:r>
        <w:rPr>
          <w:sz w:val="28"/>
          <w:szCs w:val="28"/>
        </w:rPr>
        <w:t xml:space="preserve"> "О трудовых пенсиях в Российской Федерации", а также суммы, полагающиеся в связи с валоризацией пенсионных прав в соответствии с Федеральным </w:t>
      </w:r>
      <w:hyperlink r:id="rId12">
        <w:r>
          <w:rPr>
            <w:rStyle w:val="Style11"/>
            <w:color w:val="0000FF"/>
            <w:sz w:val="28"/>
            <w:szCs w:val="28"/>
          </w:rPr>
          <w:t>законом</w:t>
        </w:r>
      </w:hyperlink>
      <w:r>
        <w:rPr>
          <w:sz w:val="28"/>
          <w:szCs w:val="28"/>
        </w:rPr>
        <w:t xml:space="preserve"> "О трудовых пенсиях в Российской Федерации".</w:t>
      </w:r>
      <w:r/>
    </w:p>
    <w:p>
      <w:pPr>
        <w:pStyle w:val="Normal"/>
        <w:widowControl w:val="false"/>
        <w:ind w:firstLine="540"/>
        <w:jc w:val="both"/>
        <w:rPr>
          <w:sz w:val="28"/>
          <w:sz w:val="28"/>
          <w:szCs w:val="28"/>
        </w:rPr>
      </w:pPr>
      <w:bookmarkStart w:id="4" w:name="Par361"/>
      <w:bookmarkEnd w:id="4"/>
      <w:r>
        <w:rPr>
          <w:sz w:val="28"/>
          <w:szCs w:val="28"/>
        </w:rPr>
        <w:t>7. Размер пенсии за выслугу лет исчисляется из среднемесячного заработка муниципального служащего, индексируемого на день обращения за назначением указанной пенсии.</w:t>
      </w:r>
      <w:r/>
    </w:p>
    <w:p>
      <w:pPr>
        <w:pStyle w:val="Normal"/>
        <w:widowControl w:val="false"/>
        <w:ind w:firstLine="540"/>
        <w:jc w:val="both"/>
        <w:rPr>
          <w:sz w:val="28"/>
          <w:sz w:val="28"/>
          <w:szCs w:val="28"/>
        </w:rPr>
      </w:pPr>
      <w:r>
        <w:rPr>
          <w:sz w:val="28"/>
          <w:szCs w:val="28"/>
        </w:rPr>
        <w:t>Размер среднемесячного заработка определяется в порядке, установленном муниципальным нормативным правовым актом, и не может превышать 2,8 должностного оклада, установленного муниципальному служащему на день исчисления среднемесячного заработка и проиндексированного на день обращения за назначением указанной пенсии.</w:t>
      </w:r>
      <w:r/>
    </w:p>
    <w:p>
      <w:pPr>
        <w:pStyle w:val="Normal"/>
        <w:widowControl w:val="false"/>
        <w:ind w:firstLine="540"/>
        <w:jc w:val="both"/>
      </w:pPr>
      <w:r>
        <w:rPr>
          <w:sz w:val="28"/>
          <w:szCs w:val="28"/>
        </w:rPr>
        <w:t xml:space="preserve">Среднемесячный заработок муниципального служащего по выбору гражданина, обратившегося за назначением пенсии за выслугу лет, исчисляется на день его увольнения с муниципальной службы по основанию, указанному в заявлении о назначении пенсии за выслугу лет, либо на день достижения им возраста, дающего право на трудовую пенсию по старости в соответствии с Федеральным </w:t>
      </w:r>
      <w:hyperlink r:id="rId13">
        <w:r>
          <w:rPr>
            <w:rStyle w:val="Style11"/>
            <w:color w:val="0000FF"/>
            <w:sz w:val="28"/>
            <w:szCs w:val="28"/>
          </w:rPr>
          <w:t>законом</w:t>
        </w:r>
      </w:hyperlink>
      <w:r>
        <w:rPr>
          <w:sz w:val="28"/>
          <w:szCs w:val="28"/>
        </w:rPr>
        <w:t xml:space="preserve"> "О трудовых пенсиях в Российской Федерации".</w:t>
      </w:r>
      <w:r/>
    </w:p>
    <w:p>
      <w:pPr>
        <w:pStyle w:val="Normal"/>
        <w:widowControl w:val="false"/>
        <w:ind w:firstLine="540"/>
        <w:jc w:val="both"/>
        <w:rPr>
          <w:sz w:val="28"/>
          <w:sz w:val="28"/>
          <w:szCs w:val="28"/>
        </w:rPr>
      </w:pPr>
      <w:r>
        <w:rPr>
          <w:sz w:val="28"/>
          <w:szCs w:val="28"/>
        </w:rPr>
        <w:t>При наличии у гражданина нескольких оснований для назначения ему пенсии за выслугу лет в соответствии с настоящим Законом она назначается по одному из оснований по его выбору.</w:t>
      </w:r>
      <w:r/>
    </w:p>
    <w:p>
      <w:pPr>
        <w:pStyle w:val="Normal"/>
        <w:widowControl w:val="false"/>
        <w:ind w:firstLine="540"/>
        <w:jc w:val="both"/>
        <w:rPr>
          <w:sz w:val="28"/>
          <w:sz w:val="28"/>
          <w:szCs w:val="28"/>
        </w:rPr>
      </w:pPr>
      <w:r>
        <w:rPr>
          <w:sz w:val="28"/>
          <w:szCs w:val="28"/>
        </w:rPr>
        <w:t>8. Порядок установления, прекращения, приостановления, возобновления, расчета, перерасчета и выплаты пенсии за выслугу лет устанавливается муниципальным нормативным правовым актом.</w:t>
      </w:r>
      <w:r/>
    </w:p>
    <w:p>
      <w:pPr>
        <w:pStyle w:val="Normal"/>
        <w:widowControl w:val="false"/>
        <w:ind w:firstLine="540"/>
        <w:jc w:val="both"/>
        <w:rPr>
          <w:sz w:val="28"/>
          <w:sz w:val="28"/>
          <w:szCs w:val="28"/>
        </w:rPr>
      </w:pPr>
      <w:r>
        <w:rPr>
          <w:sz w:val="28"/>
          <w:szCs w:val="28"/>
        </w:rPr>
        <w:t>9. Размер пенсии за выслугу лет пересчитывается с учетом положений, предусмотренных настоящей статьей, в случаях:</w:t>
      </w:r>
      <w:r/>
    </w:p>
    <w:p>
      <w:pPr>
        <w:pStyle w:val="Normal"/>
        <w:widowControl w:val="false"/>
        <w:ind w:firstLine="540"/>
        <w:jc w:val="both"/>
        <w:rPr>
          <w:sz w:val="28"/>
          <w:sz w:val="28"/>
          <w:szCs w:val="28"/>
        </w:rPr>
      </w:pPr>
      <w:r>
        <w:rPr>
          <w:sz w:val="28"/>
          <w:szCs w:val="28"/>
        </w:rPr>
        <w:t>1) изменения размера трудовой пенсии, с учетом которой установлен размер пенсии за выслугу лет;</w:t>
      </w:r>
      <w:r/>
    </w:p>
    <w:p>
      <w:pPr>
        <w:pStyle w:val="Normal"/>
        <w:widowControl w:val="false"/>
        <w:ind w:firstLine="540"/>
        <w:jc w:val="both"/>
        <w:rPr>
          <w:sz w:val="28"/>
          <w:sz w:val="28"/>
          <w:szCs w:val="28"/>
        </w:rPr>
      </w:pPr>
      <w:r>
        <w:rPr>
          <w:sz w:val="28"/>
          <w:szCs w:val="28"/>
        </w:rPr>
        <w:t>2) централизованного повышения должностных окладов;</w:t>
      </w:r>
      <w:r/>
    </w:p>
    <w:p>
      <w:pPr>
        <w:pStyle w:val="Normal"/>
        <w:widowControl w:val="false"/>
        <w:ind w:firstLine="540"/>
        <w:jc w:val="both"/>
        <w:rPr>
          <w:sz w:val="28"/>
          <w:sz w:val="28"/>
          <w:szCs w:val="28"/>
        </w:rPr>
      </w:pPr>
      <w:r>
        <w:rPr>
          <w:sz w:val="28"/>
          <w:szCs w:val="28"/>
        </w:rPr>
        <w:t>3)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с более высоким должностным окладом не менее 1 года;</w:t>
      </w:r>
      <w:r/>
    </w:p>
    <w:p>
      <w:pPr>
        <w:pStyle w:val="Normal"/>
        <w:widowControl w:val="false"/>
        <w:ind w:firstLine="540"/>
        <w:jc w:val="both"/>
        <w:rPr>
          <w:sz w:val="28"/>
          <w:sz w:val="28"/>
          <w:szCs w:val="28"/>
        </w:rPr>
      </w:pPr>
      <w:r>
        <w:rPr>
          <w:sz w:val="28"/>
          <w:szCs w:val="28"/>
        </w:rPr>
        <w:t>4) изменения законодательства о пенсионном обеспечении муниципальных служащих.</w:t>
      </w:r>
      <w:r/>
    </w:p>
    <w:p>
      <w:pPr>
        <w:pStyle w:val="Normal"/>
        <w:widowControl w:val="false"/>
        <w:ind w:firstLine="540"/>
        <w:jc w:val="both"/>
        <w:rPr>
          <w:sz w:val="28"/>
          <w:sz w:val="28"/>
          <w:szCs w:val="28"/>
        </w:rPr>
      </w:pPr>
      <w:r>
        <w:rPr>
          <w:sz w:val="28"/>
          <w:szCs w:val="28"/>
        </w:rPr>
        <w:t>10. Выплата пенсии за выслугу лет в соответствии с настоящей статьей осуществляется за счет средств, предусмотренных в местных бюджетах на финансирование социальной политики.";</w:t>
      </w:r>
      <w:r/>
    </w:p>
    <w:p>
      <w:pPr>
        <w:pStyle w:val="Normal"/>
        <w:numPr>
          <w:ilvl w:val="0"/>
          <w:numId w:val="0"/>
        </w:numPr>
        <w:ind w:firstLine="540"/>
        <w:jc w:val="both"/>
        <w:outlineLvl w:val="0"/>
        <w:rPr>
          <w:sz w:val="28"/>
          <w:b/>
          <w:sz w:val="28"/>
          <w:b/>
          <w:szCs w:val="28"/>
          <w:rFonts w:ascii="Times New Roman" w:hAnsi="Times New Roman" w:eastAsia="Times New Roman" w:cs="Times New Roman"/>
          <w:color w:val="00000A"/>
          <w:lang w:val="ru-RU" w:eastAsia="ru-RU" w:bidi="ar-SA"/>
        </w:rPr>
      </w:pPr>
      <w:r>
        <w:rPr>
          <w:rFonts w:eastAsia="Times New Roman" w:cs="Times New Roman"/>
          <w:b/>
          <w:color w:val="00000A"/>
          <w:sz w:val="28"/>
          <w:szCs w:val="28"/>
          <w:lang w:val="ru-RU" w:eastAsia="ru-RU" w:bidi="ar-SA"/>
        </w:rPr>
      </w:r>
      <w:r/>
    </w:p>
    <w:p>
      <w:pPr>
        <w:pStyle w:val="Normal"/>
        <w:numPr>
          <w:ilvl w:val="0"/>
          <w:numId w:val="0"/>
        </w:numPr>
        <w:ind w:firstLine="540"/>
        <w:jc w:val="both"/>
        <w:outlineLvl w:val="0"/>
        <w:rPr>
          <w:b/>
          <w:b/>
        </w:rPr>
      </w:pPr>
      <w:r>
        <w:rPr>
          <w:b/>
          <w:sz w:val="28"/>
          <w:szCs w:val="28"/>
        </w:rPr>
        <w:t xml:space="preserve">1.6. </w:t>
      </w:r>
      <w:hyperlink r:id="rId14">
        <w:r>
          <w:rPr>
            <w:rStyle w:val="Style11"/>
            <w:b/>
            <w:sz w:val="28"/>
            <w:szCs w:val="28"/>
          </w:rPr>
          <w:t>Дополнить</w:t>
        </w:r>
      </w:hyperlink>
      <w:r>
        <w:rPr>
          <w:b/>
          <w:sz w:val="28"/>
          <w:szCs w:val="28"/>
        </w:rPr>
        <w:t xml:space="preserve"> приложением;</w:t>
      </w:r>
      <w:r/>
    </w:p>
    <w:p>
      <w:pPr>
        <w:pStyle w:val="Normal"/>
        <w:numPr>
          <w:ilvl w:val="0"/>
          <w:numId w:val="0"/>
        </w:numPr>
        <w:ind w:firstLine="540"/>
        <w:jc w:val="both"/>
        <w:outlineLvl w:val="0"/>
        <w:rPr>
          <w:sz w:val="28"/>
          <w:b/>
          <w:sz w:val="28"/>
          <w:b/>
          <w:szCs w:val="28"/>
          <w:rFonts w:ascii="Times New Roman" w:hAnsi="Times New Roman" w:eastAsia="Times New Roman" w:cs="Times New Roman"/>
          <w:color w:val="000000"/>
          <w:lang w:val="ru-RU" w:eastAsia="ru-RU" w:bidi="ar-SA"/>
        </w:rPr>
      </w:pPr>
      <w:r>
        <w:rPr>
          <w:rFonts w:eastAsia="Times New Roman" w:cs="Times New Roman"/>
          <w:b/>
          <w:color w:val="000000"/>
          <w:sz w:val="28"/>
          <w:szCs w:val="28"/>
          <w:lang w:val="ru-RU" w:eastAsia="ru-RU" w:bidi="ar-SA"/>
        </w:rPr>
      </w:r>
      <w:r/>
    </w:p>
    <w:p>
      <w:pPr>
        <w:pStyle w:val="Normal"/>
        <w:numPr>
          <w:ilvl w:val="0"/>
          <w:numId w:val="0"/>
        </w:numPr>
        <w:ind w:firstLine="540"/>
        <w:jc w:val="both"/>
        <w:outlineLvl w:val="0"/>
        <w:rPr>
          <w:b/>
          <w:b/>
          <w:bCs/>
        </w:rPr>
      </w:pPr>
      <w:r>
        <w:rPr>
          <w:b/>
          <w:color w:val="000000"/>
          <w:sz w:val="28"/>
          <w:szCs w:val="28"/>
        </w:rPr>
        <w:t xml:space="preserve">1.7. В статье 24. Поощрение </w:t>
      </w:r>
      <w:r>
        <w:rPr>
          <w:b/>
          <w:bCs/>
          <w:sz w:val="28"/>
          <w:szCs w:val="28"/>
        </w:rPr>
        <w:t>муниципального служащего</w:t>
      </w:r>
      <w:r/>
    </w:p>
    <w:p>
      <w:pPr>
        <w:pStyle w:val="Normal"/>
        <w:numPr>
          <w:ilvl w:val="0"/>
          <w:numId w:val="0"/>
        </w:numPr>
        <w:ind w:firstLine="540"/>
        <w:jc w:val="both"/>
        <w:outlineLvl w:val="0"/>
      </w:pPr>
      <w:r>
        <w:rPr>
          <w:bCs/>
          <w:sz w:val="28"/>
          <w:szCs w:val="28"/>
        </w:rPr>
        <w:t>пункт 7</w:t>
      </w:r>
      <w:r>
        <w:rPr>
          <w:sz w:val="28"/>
          <w:szCs w:val="28"/>
        </w:rPr>
        <w:t xml:space="preserve"> части 1 изложить в следующей редакции:</w:t>
      </w:r>
      <w:r/>
    </w:p>
    <w:p>
      <w:pPr>
        <w:pStyle w:val="Normal"/>
        <w:numPr>
          <w:ilvl w:val="0"/>
          <w:numId w:val="0"/>
        </w:numPr>
        <w:ind w:firstLine="540"/>
        <w:jc w:val="both"/>
        <w:outlineLvl w:val="0"/>
        <w:rPr>
          <w:b/>
          <w:b/>
          <w:bCs/>
        </w:rPr>
      </w:pPr>
      <w:r>
        <w:rPr>
          <w:sz w:val="28"/>
          <w:szCs w:val="28"/>
        </w:rPr>
        <w:t xml:space="preserve"> </w:t>
      </w:r>
      <w:r>
        <w:rPr>
          <w:sz w:val="28"/>
          <w:szCs w:val="28"/>
        </w:rPr>
        <w:t>"7) присвоение очередного классного чина за особые отличия в муниципальной службе."</w:t>
      </w:r>
      <w:r>
        <w:rPr>
          <w:b/>
          <w:bCs/>
          <w:sz w:val="28"/>
          <w:szCs w:val="28"/>
        </w:rPr>
        <w:t xml:space="preserve"> </w:t>
      </w:r>
      <w:r/>
    </w:p>
    <w:p>
      <w:pPr>
        <w:pStyle w:val="Normal"/>
        <w:widowControl w:val="false"/>
        <w:ind w:firstLine="540"/>
        <w:jc w:val="both"/>
      </w:pPr>
      <w:hyperlink r:id="rId15">
        <w:r>
          <w:rPr>
            <w:rStyle w:val="Style11"/>
            <w:sz w:val="28"/>
            <w:szCs w:val="28"/>
          </w:rPr>
          <w:t>часть 3</w:t>
        </w:r>
      </w:hyperlink>
      <w:r>
        <w:rPr>
          <w:sz w:val="28"/>
          <w:szCs w:val="28"/>
        </w:rPr>
        <w:t xml:space="preserve"> изложить в следующей редакции:</w:t>
      </w:r>
      <w:r/>
    </w:p>
    <w:p>
      <w:pPr>
        <w:pStyle w:val="Normal"/>
        <w:widowControl w:val="false"/>
        <w:ind w:firstLine="540"/>
        <w:jc w:val="both"/>
        <w:rPr>
          <w:sz w:val="28"/>
          <w:sz w:val="28"/>
          <w:szCs w:val="28"/>
        </w:rPr>
      </w:pPr>
      <w:r>
        <w:rPr>
          <w:sz w:val="28"/>
          <w:szCs w:val="28"/>
        </w:rPr>
        <w:t>"3. Решение о поощрении муниципального служащего в соответствии с пунктами 1, 2 и 3 части 1 и частью 2 настоящей статьи принимается руководителем органа местного самоуправления.</w:t>
      </w:r>
      <w:r/>
    </w:p>
    <w:p>
      <w:pPr>
        <w:pStyle w:val="Normal"/>
        <w:widowControl w:val="false"/>
        <w:ind w:firstLine="540"/>
        <w:jc w:val="both"/>
        <w:rPr>
          <w:sz w:val="28"/>
          <w:sz w:val="28"/>
          <w:szCs w:val="28"/>
        </w:rPr>
      </w:pPr>
      <w:r>
        <w:rPr>
          <w:sz w:val="28"/>
          <w:szCs w:val="28"/>
        </w:rPr>
        <w:t>Единовременное поощрение, предусмотренное пунктом 3 части 1 настоящей статьи, выплачивается муниципальному служащему один раз за весь период муниципальной службы при увольнении из органов местного самоуправления в случае оформления пенсии за выслугу лет.</w:t>
      </w:r>
      <w:r/>
    </w:p>
    <w:p>
      <w:pPr>
        <w:pStyle w:val="Normal"/>
        <w:numPr>
          <w:ilvl w:val="0"/>
          <w:numId w:val="0"/>
        </w:numPr>
        <w:ind w:firstLine="540"/>
        <w:jc w:val="both"/>
        <w:outlineLvl w:val="0"/>
        <w:rPr>
          <w:sz w:val="28"/>
          <w:sz w:val="28"/>
          <w:szCs w:val="28"/>
        </w:rPr>
      </w:pPr>
      <w:r>
        <w:rPr>
          <w:sz w:val="28"/>
          <w:szCs w:val="28"/>
        </w:rPr>
        <w:t>Выплата муниципальному служащему единовременного поощрения, предусмотренного пунктами 1, 2 и 3 части 1 и частью 2 настоящей статьи, производится за счет средств местных бюджетов в порядке и размерах, установленных руководителем органа местного самоуправления в пределах утвержденного фонда оплаты труда муниципальных служащих."</w:t>
      </w:r>
      <w:r/>
    </w:p>
    <w:p>
      <w:pPr>
        <w:pStyle w:val="Normal"/>
        <w:numPr>
          <w:ilvl w:val="0"/>
          <w:numId w:val="0"/>
        </w:numPr>
        <w:ind w:firstLine="540"/>
        <w:jc w:val="both"/>
        <w:outlineLvl w:val="0"/>
      </w:pPr>
      <w:r>
        <w:rPr>
          <w:sz w:val="28"/>
          <w:szCs w:val="28"/>
        </w:rPr>
        <w:t xml:space="preserve">в части 5 цифры </w:t>
      </w:r>
      <w:r>
        <w:rPr>
          <w:iCs/>
          <w:sz w:val="28"/>
          <w:szCs w:val="28"/>
        </w:rPr>
        <w:t>6&lt;2&gt; з</w:t>
      </w:r>
      <w:r>
        <w:rPr>
          <w:sz w:val="28"/>
          <w:szCs w:val="28"/>
        </w:rPr>
        <w:t>аменить на 6.1.;</w:t>
      </w:r>
      <w:r/>
    </w:p>
    <w:p>
      <w:pPr>
        <w:pStyle w:val="Normal"/>
        <w:widowControl w:val="false"/>
        <w:jc w:val="right"/>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widowControl w:val="false"/>
        <w:jc w:val="right"/>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widowControl w:val="false"/>
        <w:jc w:val="right"/>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sectPr>
          <w:type w:val="nextPage"/>
          <w:pgSz w:w="11906" w:h="16838"/>
          <w:pgMar w:left="720" w:right="720" w:header="0" w:top="720" w:footer="0" w:bottom="720" w:gutter="0"/>
          <w:pgNumType w:fmt="decimal"/>
          <w:formProt w:val="false"/>
          <w:textDirection w:val="lrTb"/>
          <w:docGrid w:type="default" w:linePitch="360" w:charSpace="4294961151"/>
        </w:sectPr>
        <w:pStyle w:val="Normal"/>
        <w:widowControl w:val="false"/>
        <w:jc w:val="right"/>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widowControl w:val="false"/>
        <w:jc w:val="right"/>
        <w:rPr>
          <w:sz w:val="28"/>
          <w:sz w:val="28"/>
          <w:szCs w:val="28"/>
        </w:rPr>
      </w:pPr>
      <w:r>
        <w:rPr>
          <w:sz w:val="28"/>
          <w:szCs w:val="28"/>
        </w:rPr>
        <w:t xml:space="preserve">Приложение </w:t>
      </w:r>
      <w:r/>
    </w:p>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widowControl w:val="false"/>
        <w:jc w:val="center"/>
        <w:rPr>
          <w:sz w:val="22"/>
          <w:b/>
          <w:sz w:val="22"/>
          <w:b/>
          <w:szCs w:val="22"/>
          <w:bCs/>
        </w:rPr>
      </w:pPr>
      <w:r>
        <w:rPr>
          <w:b/>
          <w:bCs/>
          <w:sz w:val="28"/>
          <w:szCs w:val="28"/>
        </w:rPr>
        <w:t>УСЛОВИЯ</w:t>
      </w:r>
      <w:r/>
    </w:p>
    <w:p>
      <w:pPr>
        <w:pStyle w:val="Normal"/>
        <w:widowControl w:val="false"/>
        <w:jc w:val="center"/>
        <w:rPr>
          <w:sz w:val="22"/>
          <w:b/>
          <w:sz w:val="22"/>
          <w:b/>
          <w:szCs w:val="22"/>
          <w:bCs/>
        </w:rPr>
      </w:pPr>
      <w:r>
        <w:rPr>
          <w:b/>
          <w:bCs/>
          <w:sz w:val="28"/>
          <w:szCs w:val="28"/>
        </w:rPr>
        <w:t>НАЗНАЧЕНИЯ ПЕНСИИ ЗА ВЫСЛУГУ ЛЕТ МУНИЦИПАЛЬНЫМ СЛУЖАЩИМ</w:t>
      </w:r>
      <w:r/>
    </w:p>
    <w:p>
      <w:pPr>
        <w:pStyle w:val="Normal"/>
        <w:widowControl w:val="false"/>
        <w:jc w:val="center"/>
        <w:rPr>
          <w:sz w:val="22"/>
          <w:b/>
          <w:sz w:val="22"/>
          <w:b/>
          <w:szCs w:val="22"/>
          <w:bCs/>
        </w:rPr>
      </w:pPr>
      <w:r>
        <w:rPr>
          <w:b/>
          <w:bCs/>
          <w:sz w:val="28"/>
          <w:szCs w:val="28"/>
        </w:rPr>
        <w:t>В ЯРОСЛАВСКОЙ ОБЛАСТИ ПРИ УВОЛЬНЕНИИ С МУНИЦИПАЛЬНОЙ СЛУЖБЫ</w:t>
      </w:r>
      <w:r/>
    </w:p>
    <w:p>
      <w:pPr>
        <w:pStyle w:val="Normal"/>
        <w:widowControl w:val="false"/>
        <w:jc w:val="center"/>
        <w:rPr>
          <w:b/>
          <w:b/>
          <w:bCs/>
        </w:rPr>
      </w:pPr>
      <w:r>
        <w:rPr>
          <w:b/>
          <w:bCs/>
          <w:sz w:val="28"/>
          <w:szCs w:val="28"/>
        </w:rPr>
        <w:t>ПО СООТВЕТСТВУЮЩИМ ОСНОВАНИЯМ</w:t>
      </w:r>
      <w:r/>
    </w:p>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bl>
      <w:tblPr>
        <w:tblW w:w="15026" w:type="dxa"/>
        <w:jc w:val="left"/>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5" w:type="dxa"/>
        </w:tblCellMar>
      </w:tblPr>
      <w:tblGrid>
        <w:gridCol w:w="619"/>
        <w:gridCol w:w="2997"/>
        <w:gridCol w:w="3001"/>
        <w:gridCol w:w="1"/>
        <w:gridCol w:w="1530"/>
        <w:gridCol w:w="2"/>
        <w:gridCol w:w="2512"/>
        <w:gridCol w:w="4363"/>
      </w:tblGrid>
      <w:tr>
        <w:trPr/>
        <w:tc>
          <w:tcPr>
            <w:tcW w:w="6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N</w:t>
            </w:r>
            <w:r/>
          </w:p>
          <w:p>
            <w:pPr>
              <w:pStyle w:val="Normal"/>
              <w:widowControl w:val="false"/>
              <w:jc w:val="center"/>
              <w:rPr>
                <w:sz w:val="22"/>
                <w:sz w:val="22"/>
                <w:szCs w:val="22"/>
              </w:rPr>
            </w:pPr>
            <w:r>
              <w:rPr>
                <w:sz w:val="28"/>
                <w:szCs w:val="28"/>
              </w:rPr>
              <w:t>п/п</w:t>
            </w:r>
            <w:r/>
          </w:p>
        </w:tc>
        <w:tc>
          <w:tcPr>
            <w:tcW w:w="5999"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 xml:space="preserve">Основание увольнения с должности муниципальной службы </w:t>
            </w:r>
            <w:hyperlink w:anchor="Par669">
              <w:r>
                <w:rPr>
                  <w:rStyle w:val="Style11"/>
                  <w:sz w:val="28"/>
                  <w:szCs w:val="28"/>
                </w:rPr>
                <w:t>&lt;*&gt;</w:t>
              </w:r>
            </w:hyperlink>
            <w:r/>
          </w:p>
        </w:tc>
        <w:tc>
          <w:tcPr>
            <w:tcW w:w="840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Условия назначения пенсии за выслугу лет</w:t>
            </w:r>
            <w:r/>
          </w:p>
        </w:tc>
      </w:tr>
      <w:tr>
        <w:trPr/>
        <w:tc>
          <w:tcPr>
            <w:tcW w:w="6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599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1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 xml:space="preserve">стаж муниципальной службы </w:t>
            </w:r>
            <w:hyperlink w:anchor="Par670">
              <w:r>
                <w:rPr>
                  <w:rStyle w:val="Style11"/>
                  <w:sz w:val="28"/>
                  <w:szCs w:val="28"/>
                </w:rPr>
                <w:t>&lt;**&gt;</w:t>
              </w:r>
            </w:hyperlink>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период замещения должностей муниципальной службы перед увольнением</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иные условия</w:t>
            </w:r>
            <w:r/>
          </w:p>
        </w:tc>
      </w:tr>
      <w:tr>
        <w:trPr/>
        <w:tc>
          <w:tcPr>
            <w:tcW w:w="6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1</w:t>
            </w:r>
            <w:r/>
          </w:p>
        </w:tc>
        <w:tc>
          <w:tcPr>
            <w:tcW w:w="29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Соглашение сторон (</w:t>
            </w:r>
            <w:hyperlink r:id="rId16">
              <w:r>
                <w:rPr>
                  <w:rStyle w:val="Style11"/>
                  <w:sz w:val="28"/>
                  <w:szCs w:val="28"/>
                </w:rPr>
                <w:t>пункт 1 части первой статьи 77</w:t>
              </w:r>
            </w:hyperlink>
            <w:r>
              <w:rPr>
                <w:sz w:val="28"/>
                <w:szCs w:val="28"/>
              </w:rPr>
              <w:t xml:space="preserve"> Трудового кодекса Российской Федерации)</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при увольнении с должности муниципальной службы высшей группы должностей</w:t>
            </w:r>
            <w:r/>
          </w:p>
        </w:tc>
        <w:tc>
          <w:tcPr>
            <w:tcW w:w="153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полного месяца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совокупная продолжительность замещения должностей муниципальной службы не менее 1 года</w:t>
            </w:r>
            <w:r/>
          </w:p>
        </w:tc>
      </w:tr>
      <w:tr>
        <w:trPr/>
        <w:tc>
          <w:tcPr>
            <w:tcW w:w="6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9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при увольнении с должности муниципальной службы иной группы должностей</w:t>
            </w:r>
            <w:r/>
          </w:p>
        </w:tc>
        <w:tc>
          <w:tcPr>
            <w:tcW w:w="153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5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года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 xml:space="preserve">наличие права на пенсию </w:t>
            </w:r>
            <w:hyperlink w:anchor="Par671">
              <w:r>
                <w:rPr>
                  <w:rStyle w:val="Style11"/>
                  <w:sz w:val="28"/>
                  <w:szCs w:val="28"/>
                </w:rPr>
                <w:t>&lt;***&gt;</w:t>
              </w:r>
            </w:hyperlink>
            <w:r/>
          </w:p>
        </w:tc>
      </w:tr>
      <w:tr>
        <w:trPr/>
        <w:tc>
          <w:tcPr>
            <w:tcW w:w="6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2</w:t>
            </w:r>
            <w:r/>
          </w:p>
        </w:tc>
        <w:tc>
          <w:tcPr>
            <w:tcW w:w="29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Истечение срока трудового договора (</w:t>
            </w:r>
            <w:hyperlink r:id="rId17">
              <w:r>
                <w:rPr>
                  <w:rStyle w:val="Style11"/>
                  <w:sz w:val="28"/>
                  <w:szCs w:val="28"/>
                </w:rPr>
                <w:t>пункт 2 части первой статьи 77</w:t>
              </w:r>
            </w:hyperlink>
            <w:r>
              <w:rPr>
                <w:sz w:val="28"/>
                <w:szCs w:val="28"/>
              </w:rPr>
              <w:t xml:space="preserve"> Трудового кодекса Российской Федерации)</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при увольнении с должности муниципальной службы высшей или главной группы должностей</w:t>
            </w:r>
            <w:r/>
          </w:p>
        </w:tc>
        <w:tc>
          <w:tcPr>
            <w:tcW w:w="153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полного месяца</w:t>
            </w:r>
            <w:r/>
          </w:p>
        </w:tc>
        <w:tc>
          <w:tcPr>
            <w:tcW w:w="43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совокупная продолжительность замещения должностей муниципальной службы не менее 1 года</w:t>
            </w:r>
            <w:r/>
          </w:p>
        </w:tc>
      </w:tr>
      <w:tr>
        <w:trPr/>
        <w:tc>
          <w:tcPr>
            <w:tcW w:w="6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9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при увольнении с должности муниципальной службы ведущей группы должностей в связи с прекращением полномочий лица, для непосредственного обеспечения полномочий которого учреждена должность, замещавшаяся муниципальным служащим</w:t>
            </w:r>
            <w:r/>
          </w:p>
        </w:tc>
        <w:tc>
          <w:tcPr>
            <w:tcW w:w="153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51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43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r>
      <w:tr>
        <w:trPr/>
        <w:tc>
          <w:tcPr>
            <w:tcW w:w="6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9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при увольнении с иной должности муниципальной службы</w:t>
            </w:r>
            <w:r/>
          </w:p>
        </w:tc>
        <w:tc>
          <w:tcPr>
            <w:tcW w:w="153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5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года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наличие права на пенсию</w:t>
            </w:r>
            <w:r/>
          </w:p>
        </w:tc>
      </w:tr>
      <w:tr>
        <w:trPr/>
        <w:tc>
          <w:tcPr>
            <w:tcW w:w="6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3</w:t>
            </w:r>
            <w:r/>
          </w:p>
        </w:tc>
        <w:tc>
          <w:tcPr>
            <w:tcW w:w="29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Расторжение трудового договора по инициативе работника (</w:t>
            </w:r>
            <w:hyperlink r:id="rId18">
              <w:r>
                <w:rPr>
                  <w:rStyle w:val="Style11"/>
                  <w:sz w:val="28"/>
                  <w:szCs w:val="28"/>
                </w:rPr>
                <w:t>пункт 3 части первой статьи 77</w:t>
              </w:r>
            </w:hyperlink>
            <w:r>
              <w:rPr>
                <w:sz w:val="28"/>
                <w:szCs w:val="28"/>
              </w:rPr>
              <w:t xml:space="preserve"> Трудового кодекса Российской Федерации)</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при увольнении с должности муниципальной службы высшей группы должностей</w:t>
            </w:r>
            <w:r/>
          </w:p>
        </w:tc>
        <w:tc>
          <w:tcPr>
            <w:tcW w:w="1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полного месяца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совокупная продолжительность замещения должностей муниципальной службы не менее 1 года</w:t>
            </w:r>
            <w:r/>
          </w:p>
        </w:tc>
      </w:tr>
      <w:tr>
        <w:trPr/>
        <w:tc>
          <w:tcPr>
            <w:tcW w:w="6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9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30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при увольнении с должности муниципальной службы иной группы должностей</w:t>
            </w:r>
            <w:r/>
          </w:p>
        </w:tc>
        <w:tc>
          <w:tcPr>
            <w:tcW w:w="1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года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наличие права на пенсию</w:t>
            </w:r>
            <w:r/>
          </w:p>
        </w:tc>
      </w:tr>
      <w:tr>
        <w:trPr/>
        <w:tc>
          <w:tcPr>
            <w:tcW w:w="6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9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30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1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25 лет</w:t>
            </w:r>
            <w:r/>
          </w:p>
        </w:tc>
        <w:tc>
          <w:tcPr>
            <w:tcW w:w="25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7 лет</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увольнение до приобретения права на пенсию</w:t>
            </w:r>
            <w:r/>
          </w:p>
        </w:tc>
      </w:tr>
      <w:tr>
        <w:trPr/>
        <w:tc>
          <w:tcPr>
            <w:tcW w:w="6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4</w:t>
            </w:r>
            <w:r/>
          </w:p>
        </w:tc>
        <w:tc>
          <w:tcPr>
            <w:tcW w:w="29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Перевод работника по его просьбе или с его согласия на работу к другому работодателю (</w:t>
            </w:r>
            <w:hyperlink r:id="rId19">
              <w:r>
                <w:rPr>
                  <w:rStyle w:val="Style11"/>
                  <w:sz w:val="28"/>
                  <w:szCs w:val="28"/>
                </w:rPr>
                <w:t>пункт 5 части первой статьи 77</w:t>
              </w:r>
            </w:hyperlink>
            <w:r>
              <w:rPr>
                <w:sz w:val="28"/>
                <w:szCs w:val="28"/>
              </w:rPr>
              <w:t xml:space="preserve"> Трудового кодекса Российской Федерации) </w:t>
            </w:r>
            <w:hyperlink w:anchor="Par672">
              <w:r>
                <w:rPr>
                  <w:rStyle w:val="Style11"/>
                  <w:sz w:val="28"/>
                  <w:szCs w:val="28"/>
                </w:rPr>
                <w:t>&lt;****&gt;</w:t>
              </w:r>
            </w:hyperlink>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при увольнении с должности муниципальной службы высшей группы должностей</w:t>
            </w:r>
            <w:r/>
          </w:p>
        </w:tc>
        <w:tc>
          <w:tcPr>
            <w:tcW w:w="1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полного месяца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совокупная продолжительность замещения должностей муниципальной службы не менее 1 года</w:t>
            </w:r>
            <w:r/>
          </w:p>
        </w:tc>
      </w:tr>
      <w:tr>
        <w:trPr/>
        <w:tc>
          <w:tcPr>
            <w:tcW w:w="6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9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30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при увольнении с должности муниципальной службы иной группы должностей</w:t>
            </w:r>
            <w:r/>
          </w:p>
        </w:tc>
        <w:tc>
          <w:tcPr>
            <w:tcW w:w="1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года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наличие права на пенсию</w:t>
            </w:r>
            <w:r/>
          </w:p>
        </w:tc>
      </w:tr>
      <w:tr>
        <w:trPr/>
        <w:tc>
          <w:tcPr>
            <w:tcW w:w="6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29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30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tc>
        <w:tc>
          <w:tcPr>
            <w:tcW w:w="1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25 лет</w:t>
            </w:r>
            <w:r/>
          </w:p>
        </w:tc>
        <w:tc>
          <w:tcPr>
            <w:tcW w:w="25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7 лет</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увольнение до приобретения права на пенсию</w:t>
            </w:r>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5</w:t>
            </w:r>
            <w:r/>
          </w:p>
        </w:tc>
        <w:tc>
          <w:tcPr>
            <w:tcW w:w="59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Переход на выборную работу (должность) (</w:t>
            </w:r>
            <w:hyperlink r:id="rId20">
              <w:r>
                <w:rPr>
                  <w:rStyle w:val="Style11"/>
                  <w:sz w:val="28"/>
                  <w:szCs w:val="28"/>
                </w:rPr>
                <w:t>пункт 5 части первой статьи 77</w:t>
              </w:r>
            </w:hyperlink>
            <w:r>
              <w:rPr>
                <w:sz w:val="28"/>
                <w:szCs w:val="28"/>
              </w:rPr>
              <w:t xml:space="preserve"> Трудового кодекса Российской Федерации)</w:t>
            </w:r>
            <w:r/>
          </w:p>
        </w:tc>
        <w:tc>
          <w:tcPr>
            <w:tcW w:w="1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полного месяца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совокупная продолжительность замещения должностей муниципальной службы не менее 1 года</w:t>
            </w:r>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6</w:t>
            </w:r>
            <w:r/>
          </w:p>
        </w:tc>
        <w:tc>
          <w:tcPr>
            <w:tcW w:w="59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Отказ работника от продолжения работы в связи с изменением определенных сторонами условий трудового договора (</w:t>
            </w:r>
            <w:hyperlink r:id="rId21">
              <w:r>
                <w:rPr>
                  <w:rStyle w:val="Style11"/>
                  <w:sz w:val="28"/>
                  <w:szCs w:val="28"/>
                </w:rPr>
                <w:t>пункт 7 части первой статьи 77</w:t>
              </w:r>
            </w:hyperlink>
            <w:r>
              <w:rPr>
                <w:sz w:val="28"/>
                <w:szCs w:val="28"/>
              </w:rPr>
              <w:t xml:space="preserve"> Трудового кодекса Российской Федерации)</w:t>
            </w:r>
            <w:r/>
          </w:p>
        </w:tc>
        <w:tc>
          <w:tcPr>
            <w:tcW w:w="1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года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наличие права на пенсию</w:t>
            </w:r>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7</w:t>
            </w:r>
            <w:r/>
          </w:p>
        </w:tc>
        <w:tc>
          <w:tcPr>
            <w:tcW w:w="59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22">
              <w:r>
                <w:rPr>
                  <w:rStyle w:val="Style11"/>
                  <w:sz w:val="28"/>
                  <w:szCs w:val="28"/>
                </w:rPr>
                <w:t>пункт 8 части первой статьи 77</w:t>
              </w:r>
            </w:hyperlink>
            <w:r>
              <w:rPr>
                <w:sz w:val="28"/>
                <w:szCs w:val="28"/>
              </w:rPr>
              <w:t xml:space="preserve"> Трудового кодекса Российской Федерации)</w:t>
            </w:r>
            <w:r/>
          </w:p>
        </w:tc>
        <w:tc>
          <w:tcPr>
            <w:tcW w:w="1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полного месяца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совокупная продолжительность замещения должностей муниципальной службы не менее 1 года</w:t>
            </w:r>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8</w:t>
            </w:r>
            <w:r/>
          </w:p>
        </w:tc>
        <w:tc>
          <w:tcPr>
            <w:tcW w:w="59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Отказ работника от перевода на работу в другую местность вместе с работодателем (</w:t>
            </w:r>
            <w:hyperlink r:id="rId23">
              <w:r>
                <w:rPr>
                  <w:rStyle w:val="Style11"/>
                  <w:sz w:val="28"/>
                  <w:szCs w:val="28"/>
                </w:rPr>
                <w:t>пункт 9 части первой статьи 77</w:t>
              </w:r>
            </w:hyperlink>
            <w:r>
              <w:rPr>
                <w:sz w:val="28"/>
                <w:szCs w:val="28"/>
              </w:rPr>
              <w:t xml:space="preserve"> Трудового кодекса Российской Федерации)</w:t>
            </w:r>
            <w:r/>
          </w:p>
        </w:tc>
        <w:tc>
          <w:tcPr>
            <w:tcW w:w="1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полного месяца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совокупная продолжительность замещения должностей муниципальной службы не менее 1 года</w:t>
            </w:r>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9</w:t>
            </w:r>
            <w:r/>
          </w:p>
        </w:tc>
        <w:tc>
          <w:tcPr>
            <w:tcW w:w="59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Ликвидация организации (</w:t>
            </w:r>
            <w:hyperlink r:id="rId24">
              <w:r>
                <w:rPr>
                  <w:rStyle w:val="Style11"/>
                  <w:sz w:val="28"/>
                  <w:szCs w:val="28"/>
                </w:rPr>
                <w:t>пункт 1 части первой статьи 81</w:t>
              </w:r>
            </w:hyperlink>
            <w:r>
              <w:rPr>
                <w:sz w:val="28"/>
                <w:szCs w:val="28"/>
              </w:rPr>
              <w:t xml:space="preserve"> Трудового кодекса Российской Федерации)</w:t>
            </w:r>
            <w:r/>
          </w:p>
        </w:tc>
        <w:tc>
          <w:tcPr>
            <w:tcW w:w="1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полного месяца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совокупная продолжительность замещения должностей муниципальной службы не менее 1 года</w:t>
            </w:r>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10</w:t>
            </w:r>
            <w:r/>
          </w:p>
        </w:tc>
        <w:tc>
          <w:tcPr>
            <w:tcW w:w="59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Сокращение численности или штата работников организации (</w:t>
            </w:r>
            <w:hyperlink r:id="rId25">
              <w:r>
                <w:rPr>
                  <w:rStyle w:val="Style11"/>
                  <w:sz w:val="28"/>
                  <w:szCs w:val="28"/>
                </w:rPr>
                <w:t>пункт 2 части первой статьи 81</w:t>
              </w:r>
            </w:hyperlink>
            <w:r>
              <w:rPr>
                <w:sz w:val="28"/>
                <w:szCs w:val="28"/>
              </w:rPr>
              <w:t xml:space="preserve"> Трудового кодекса Российской Федерации)</w:t>
            </w:r>
            <w:r/>
          </w:p>
        </w:tc>
        <w:tc>
          <w:tcPr>
            <w:tcW w:w="1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полного месяца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совокупная продолжительность замещения должностей муниципальной службы не менее 1 года</w:t>
            </w:r>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11</w:t>
            </w:r>
            <w:r/>
          </w:p>
        </w:tc>
        <w:tc>
          <w:tcPr>
            <w:tcW w:w="59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hyperlink r:id="rId26">
              <w:r>
                <w:rPr>
                  <w:rStyle w:val="Style11"/>
                  <w:sz w:val="28"/>
                  <w:szCs w:val="28"/>
                </w:rPr>
                <w:t>пункт 3 части первой статьи 81</w:t>
              </w:r>
            </w:hyperlink>
            <w:r>
              <w:rPr>
                <w:sz w:val="28"/>
                <w:szCs w:val="28"/>
              </w:rPr>
              <w:t xml:space="preserve"> Трудового кодекса Российской Федерации)</w:t>
            </w:r>
            <w:r/>
          </w:p>
        </w:tc>
        <w:tc>
          <w:tcPr>
            <w:tcW w:w="1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года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наличие права на пенсию</w:t>
            </w:r>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12</w:t>
            </w:r>
            <w:r/>
          </w:p>
        </w:tc>
        <w:tc>
          <w:tcPr>
            <w:tcW w:w="59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Восстановление на работе работника, ранее выполнявшего эту работу, по решению государственной инспекции труда или суда (</w:t>
            </w:r>
            <w:hyperlink r:id="rId27">
              <w:r>
                <w:rPr>
                  <w:rStyle w:val="Style11"/>
                  <w:sz w:val="28"/>
                  <w:szCs w:val="28"/>
                </w:rPr>
                <w:t>пункт 2 части первой статьи 83</w:t>
              </w:r>
            </w:hyperlink>
            <w:r>
              <w:rPr>
                <w:sz w:val="28"/>
                <w:szCs w:val="28"/>
              </w:rPr>
              <w:t xml:space="preserve"> Трудового кодекса Российской Федерации)</w:t>
            </w:r>
            <w:r/>
          </w:p>
        </w:tc>
        <w:tc>
          <w:tcPr>
            <w:tcW w:w="1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полного месяца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совокупная продолжительность замещения должностей муниципальной службы не менее 1 года</w:t>
            </w:r>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13</w:t>
            </w:r>
            <w:r/>
          </w:p>
        </w:tc>
        <w:tc>
          <w:tcPr>
            <w:tcW w:w="59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28">
              <w:r>
                <w:rPr>
                  <w:rStyle w:val="Style11"/>
                  <w:sz w:val="28"/>
                  <w:szCs w:val="28"/>
                </w:rPr>
                <w:t>пункт 5 части первой статьи 83</w:t>
              </w:r>
            </w:hyperlink>
            <w:r>
              <w:rPr>
                <w:sz w:val="28"/>
                <w:szCs w:val="28"/>
              </w:rPr>
              <w:t xml:space="preserve"> Трудового кодекса Российской Федерации)</w:t>
            </w:r>
            <w:r/>
          </w:p>
        </w:tc>
        <w:tc>
          <w:tcPr>
            <w:tcW w:w="1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полного месяца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совокупная продолжительность замещения должностей муниципальной службы не менее 1 года</w:t>
            </w:r>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14</w:t>
            </w:r>
            <w:r/>
          </w:p>
        </w:tc>
        <w:tc>
          <w:tcPr>
            <w:tcW w:w="59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Наступление чрезвычайных обстоятельств, препятствующих продолжению трудовых отношений (</w:t>
            </w:r>
            <w:hyperlink r:id="rId29">
              <w:r>
                <w:rPr>
                  <w:rStyle w:val="Style11"/>
                  <w:sz w:val="28"/>
                  <w:szCs w:val="28"/>
                </w:rPr>
                <w:t>пункт 7 части первой статьи 83</w:t>
              </w:r>
            </w:hyperlink>
            <w:r>
              <w:rPr>
                <w:sz w:val="28"/>
                <w:szCs w:val="28"/>
              </w:rPr>
              <w:t xml:space="preserve"> Трудового кодекса Российской Федерации)</w:t>
            </w:r>
            <w:r/>
          </w:p>
        </w:tc>
        <w:tc>
          <w:tcPr>
            <w:tcW w:w="1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полного месяца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совокупная продолжительность замещения должностей муниципальной службы не менее 1 года</w:t>
            </w:r>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15</w:t>
            </w:r>
            <w:r/>
          </w:p>
        </w:tc>
        <w:tc>
          <w:tcPr>
            <w:tcW w:w="59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Достижение предельного возраста, установленного для замещения должности муниципальной службы (</w:t>
            </w:r>
            <w:hyperlink r:id="rId30">
              <w:r>
                <w:rPr>
                  <w:rStyle w:val="Style11"/>
                  <w:sz w:val="28"/>
                  <w:szCs w:val="28"/>
                </w:rPr>
                <w:t>пункт 1 части 1 статьи 19</w:t>
              </w:r>
            </w:hyperlink>
            <w:r>
              <w:rPr>
                <w:sz w:val="28"/>
                <w:szCs w:val="28"/>
              </w:rPr>
              <w:t xml:space="preserve"> Федерального закона "О муниципальной службе в Российской Федерации")</w:t>
            </w:r>
            <w:r/>
          </w:p>
        </w:tc>
        <w:tc>
          <w:tcPr>
            <w:tcW w:w="1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года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наличие права на пенсию</w:t>
            </w:r>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jc w:val="center"/>
              <w:rPr>
                <w:sz w:val="22"/>
                <w:sz w:val="22"/>
                <w:szCs w:val="22"/>
              </w:rPr>
            </w:pPr>
            <w:r>
              <w:rPr>
                <w:sz w:val="28"/>
                <w:szCs w:val="28"/>
              </w:rPr>
              <w:t>16</w:t>
            </w:r>
            <w:r/>
          </w:p>
        </w:tc>
        <w:tc>
          <w:tcPr>
            <w:tcW w:w="59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Признание муниципального служащего недееспособным или ограниченно дееспособным решением суда, вступившим в законную силу (</w:t>
            </w:r>
            <w:hyperlink r:id="rId31">
              <w:r>
                <w:rPr>
                  <w:rStyle w:val="Style11"/>
                  <w:sz w:val="28"/>
                  <w:szCs w:val="28"/>
                </w:rPr>
                <w:t>пункт 3 части 1 статьи 19</w:t>
              </w:r>
            </w:hyperlink>
            <w:r>
              <w:rPr>
                <w:sz w:val="28"/>
                <w:szCs w:val="28"/>
              </w:rPr>
              <w:t xml:space="preserve"> Федерального закона "О муниципальной службе в Российской Федерации")</w:t>
            </w:r>
            <w:r/>
          </w:p>
        </w:tc>
        <w:tc>
          <w:tcPr>
            <w:tcW w:w="1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15 лет</w:t>
            </w:r>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не менее 1 полного месяца</w:t>
            </w:r>
            <w:r/>
          </w:p>
        </w:tc>
        <w:tc>
          <w:tcPr>
            <w:tcW w:w="4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widowControl w:val="false"/>
              <w:rPr>
                <w:sz w:val="22"/>
                <w:sz w:val="22"/>
                <w:szCs w:val="22"/>
              </w:rPr>
            </w:pPr>
            <w:r>
              <w:rPr>
                <w:sz w:val="28"/>
                <w:szCs w:val="28"/>
              </w:rPr>
              <w:t>совокупная продолжительность замещения должностей муниципальной службы не менее 1 года</w:t>
            </w:r>
            <w:r/>
          </w:p>
        </w:tc>
      </w:tr>
    </w:tbl>
    <w:p>
      <w:pPr>
        <w:pStyle w:val="Normal"/>
        <w:widowControl w:val="false"/>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widowControl w:val="false"/>
        <w:ind w:firstLine="540"/>
        <w:jc w:val="both"/>
        <w:rPr>
          <w:sz w:val="28"/>
          <w:sz w:val="28"/>
          <w:szCs w:val="28"/>
        </w:rPr>
      </w:pPr>
      <w:r>
        <w:rPr>
          <w:sz w:val="28"/>
          <w:szCs w:val="28"/>
        </w:rPr>
        <w:t>--------------------------------</w:t>
      </w:r>
      <w:r/>
    </w:p>
    <w:p>
      <w:pPr>
        <w:pStyle w:val="Normal"/>
        <w:widowControl w:val="false"/>
        <w:ind w:firstLine="540"/>
        <w:jc w:val="both"/>
      </w:pPr>
      <w:r>
        <w:rPr>
          <w:sz w:val="28"/>
          <w:szCs w:val="28"/>
        </w:rPr>
        <w:t xml:space="preserve">&lt;*&gt; С указанием соответствующей нормы Трудового </w:t>
      </w:r>
      <w:hyperlink r:id="rId32">
        <w:r>
          <w:rPr>
            <w:rStyle w:val="Style11"/>
            <w:sz w:val="28"/>
            <w:szCs w:val="28"/>
          </w:rPr>
          <w:t>кодекса</w:t>
        </w:r>
      </w:hyperlink>
      <w:r>
        <w:rPr>
          <w:sz w:val="28"/>
          <w:szCs w:val="28"/>
        </w:rPr>
        <w:t xml:space="preserve"> Российской Федерации, Федерального </w:t>
      </w:r>
      <w:hyperlink r:id="rId33">
        <w:r>
          <w:rPr>
            <w:rStyle w:val="Style11"/>
            <w:sz w:val="28"/>
            <w:szCs w:val="28"/>
          </w:rPr>
          <w:t>закона</w:t>
        </w:r>
      </w:hyperlink>
      <w:r>
        <w:rPr>
          <w:sz w:val="28"/>
          <w:szCs w:val="28"/>
        </w:rPr>
        <w:t xml:space="preserve"> "О муниципальной службе в Российской Федерации".</w:t>
      </w:r>
      <w:r/>
    </w:p>
    <w:p>
      <w:pPr>
        <w:pStyle w:val="Normal"/>
        <w:widowControl w:val="false"/>
        <w:ind w:firstLine="540"/>
        <w:jc w:val="both"/>
      </w:pPr>
      <w:r>
        <w:rPr>
          <w:sz w:val="28"/>
          <w:szCs w:val="28"/>
        </w:rPr>
        <w:t xml:space="preserve">&lt;**&gt; В стаж муниципальной службы для назначения пенсии за выслугу лет включаются периоды службы в соответствии с </w:t>
      </w:r>
      <w:hyperlink r:id="rId34">
        <w:r>
          <w:rPr>
            <w:rStyle w:val="Style11"/>
            <w:sz w:val="28"/>
            <w:szCs w:val="28"/>
          </w:rPr>
          <w:t>Законом</w:t>
        </w:r>
      </w:hyperlink>
      <w:r>
        <w:rPr>
          <w:sz w:val="28"/>
          <w:szCs w:val="28"/>
        </w:rPr>
        <w:t xml:space="preserve"> Ярославской области "О периодах службы (работы), учитываемых при исчислении стажа государственной гражданской службы государственных гражданских служащих Ярославской области и муниципальной службы муниципальных служащих в Ярославской области".</w:t>
      </w:r>
      <w:r/>
    </w:p>
    <w:p>
      <w:pPr>
        <w:pStyle w:val="Normal"/>
        <w:widowControl w:val="false"/>
        <w:ind w:firstLine="540"/>
        <w:jc w:val="both"/>
      </w:pPr>
      <w:r>
        <w:rPr>
          <w:sz w:val="28"/>
          <w:szCs w:val="28"/>
        </w:rPr>
        <w:t xml:space="preserve">&lt;***&gt; В целях настоящего Закона под наличием права на пенсию понимается наличие права на получение трудовой пенсии по старости (инвалидности), назначенной в соответствии с Федеральным </w:t>
      </w:r>
      <w:hyperlink r:id="rId35">
        <w:r>
          <w:rPr>
            <w:rStyle w:val="Style11"/>
            <w:sz w:val="28"/>
            <w:szCs w:val="28"/>
          </w:rPr>
          <w:t>законом</w:t>
        </w:r>
      </w:hyperlink>
      <w:r>
        <w:rPr>
          <w:sz w:val="28"/>
          <w:szCs w:val="28"/>
        </w:rPr>
        <w:t xml:space="preserve"> "О трудовых пенсиях в Российской Федерации", либо пенсии, назначенной в соответствии с </w:t>
      </w:r>
      <w:hyperlink r:id="rId36">
        <w:r>
          <w:rPr>
            <w:rStyle w:val="Style11"/>
            <w:sz w:val="28"/>
            <w:szCs w:val="28"/>
          </w:rPr>
          <w:t>Законом</w:t>
        </w:r>
      </w:hyperlink>
      <w:r>
        <w:rPr>
          <w:sz w:val="28"/>
          <w:szCs w:val="28"/>
        </w:rPr>
        <w:t xml:space="preserve"> Российской Федерации "О занятости населения в Российской Федерации".</w:t>
      </w:r>
      <w:r/>
    </w:p>
    <w:p>
      <w:pPr>
        <w:sectPr>
          <w:type w:val="nextPage"/>
          <w:pgSz w:orient="landscape" w:w="16838" w:h="11906"/>
          <w:pgMar w:left="720" w:right="720" w:header="0" w:top="720" w:footer="0" w:bottom="720" w:gutter="0"/>
          <w:pgNumType w:fmt="decimal"/>
          <w:formProt w:val="false"/>
          <w:textDirection w:val="lrTb"/>
          <w:docGrid w:type="default" w:linePitch="360" w:charSpace="4294961151"/>
        </w:sectPr>
        <w:pStyle w:val="Normal"/>
        <w:widowControl w:val="false"/>
        <w:ind w:firstLine="540"/>
        <w:jc w:val="both"/>
        <w:rPr>
          <w:sz w:val="28"/>
          <w:sz w:val="28"/>
          <w:szCs w:val="28"/>
        </w:rPr>
      </w:pPr>
      <w:r>
        <w:rPr>
          <w:sz w:val="28"/>
          <w:szCs w:val="28"/>
        </w:rPr>
        <w:t>&lt;****&gt; Указанное основание увольнения не применяется в случае увольнения в порядке перевода на иную должность муниципальной службы.".</w:t>
      </w:r>
      <w:r/>
    </w:p>
    <w:p>
      <w:pPr>
        <w:pStyle w:val="ConsNonformat"/>
        <w:widowControl/>
        <w:ind w:left="510" w:hanging="0"/>
        <w:jc w:val="both"/>
        <w:rPr>
          <w:sz w:val="24"/>
          <w:sz w:val="24"/>
          <w:szCs w:val="20"/>
          <w:rFonts w:ascii="Courier New" w:hAnsi="Courier New" w:eastAsia="Times New Roman" w:cs="Courier New"/>
          <w:color w:val="00000A"/>
          <w:lang w:val="ru-RU" w:eastAsia="ru-RU" w:bidi="ar-SA"/>
        </w:rPr>
      </w:pPr>
      <w:r>
        <w:rPr>
          <w:rFonts w:eastAsia="Times New Roman" w:cs="Courier New"/>
          <w:color w:val="00000A"/>
          <w:sz w:val="24"/>
          <w:szCs w:val="20"/>
          <w:lang w:val="ru-RU" w:eastAsia="ru-RU" w:bidi="ar-SA"/>
        </w:rPr>
      </w:r>
      <w:r/>
    </w:p>
    <w:p>
      <w:pPr>
        <w:pStyle w:val="ConsNonformat"/>
        <w:widowControl/>
        <w:ind w:left="510" w:hanging="0"/>
        <w:jc w:val="both"/>
      </w:pPr>
      <w:bookmarkStart w:id="5" w:name="__DdeLink__949_1866418967"/>
      <w:r>
        <w:rPr>
          <w:rFonts w:ascii="Times New Roman" w:hAnsi="Times New Roman"/>
          <w:sz w:val="28"/>
          <w:szCs w:val="28"/>
        </w:rPr>
        <w:t xml:space="preserve">2. </w:t>
      </w:r>
      <w:r>
        <w:rPr>
          <w:rFonts w:cs="Times New Roman" w:ascii="Times New Roman" w:hAnsi="Times New Roman"/>
          <w:sz w:val="28"/>
          <w:szCs w:val="28"/>
        </w:rPr>
        <w:t>Решение подлежит официальному опубликованию.</w:t>
      </w:r>
      <w:r/>
    </w:p>
    <w:p>
      <w:pPr>
        <w:pStyle w:val="ConsNonformat"/>
        <w:widowControl/>
        <w:ind w:left="510" w:hanging="0"/>
        <w:jc w:val="both"/>
      </w:pPr>
      <w:r>
        <w:rPr>
          <w:rFonts w:cs="Times New Roman" w:ascii="Times New Roman" w:hAnsi="Times New Roman"/>
          <w:sz w:val="28"/>
          <w:szCs w:val="28"/>
        </w:rPr>
        <w:t>3. Решение вступает в силу со дня официального опубликования.</w:t>
      </w:r>
      <w:r/>
    </w:p>
    <w:p>
      <w:pPr>
        <w:pStyle w:val="ConsNonformat"/>
        <w:widowControl/>
        <w:ind w:left="510" w:hanging="0"/>
        <w:jc w:val="both"/>
        <w:rPr>
          <w:sz w:val="28"/>
          <w:sz w:val="28"/>
          <w:szCs w:val="28"/>
          <w:rFonts w:ascii="Courier New" w:hAnsi="Courier New" w:eastAsia="Times New Roman" w:cs="Courier New"/>
          <w:color w:val="00000A"/>
          <w:lang w:val="ru-RU" w:eastAsia="ru-RU" w:bidi="ar-SA"/>
        </w:rPr>
      </w:pPr>
      <w:r>
        <w:rPr>
          <w:rFonts w:eastAsia="Times New Roman" w:cs="Courier New"/>
          <w:color w:val="00000A"/>
          <w:sz w:val="28"/>
          <w:szCs w:val="28"/>
          <w:lang w:val="ru-RU" w:eastAsia="ru-RU" w:bidi="ar-SA"/>
        </w:rPr>
      </w:r>
      <w:r/>
    </w:p>
    <w:p>
      <w:pPr>
        <w:pStyle w:val="ConsNonformat"/>
        <w:widowControl/>
        <w:ind w:left="510" w:hanging="0"/>
        <w:jc w:val="both"/>
        <w:rPr>
          <w:sz w:val="28"/>
          <w:sz w:val="28"/>
          <w:szCs w:val="28"/>
          <w:rFonts w:ascii="Courier New" w:hAnsi="Courier New" w:eastAsia="Times New Roman" w:cs="Courier New"/>
          <w:color w:val="00000A"/>
          <w:lang w:val="ru-RU" w:eastAsia="ru-RU" w:bidi="ar-SA"/>
        </w:rPr>
      </w:pPr>
      <w:r>
        <w:rPr>
          <w:rFonts w:eastAsia="Times New Roman" w:cs="Courier New"/>
          <w:color w:val="00000A"/>
          <w:sz w:val="28"/>
          <w:szCs w:val="28"/>
          <w:lang w:val="ru-RU" w:eastAsia="ru-RU" w:bidi="ar-SA"/>
        </w:rPr>
      </w:r>
      <w:r/>
    </w:p>
    <w:p>
      <w:pPr>
        <w:pStyle w:val="ConsNonformat"/>
        <w:widowControl/>
        <w:ind w:left="510" w:hanging="0"/>
        <w:jc w:val="both"/>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p>
      <w:pPr>
        <w:pStyle w:val="ConsNonformat"/>
        <w:widowControl/>
        <w:jc w:val="both"/>
        <w:rPr>
          <w:sz w:val="28"/>
          <w:sz w:val="28"/>
          <w:szCs w:val="28"/>
          <w:rFonts w:ascii="Courier New" w:hAnsi="Courier New" w:eastAsia="Times New Roman" w:cs="Courier New"/>
          <w:color w:val="00000A"/>
          <w:lang w:val="ru-RU" w:eastAsia="ru-RU" w:bidi="ar-SA"/>
        </w:rPr>
      </w:pPr>
      <w:r>
        <w:rPr>
          <w:rFonts w:eastAsia="Times New Roman" w:cs="Courier New"/>
          <w:color w:val="00000A"/>
          <w:sz w:val="28"/>
          <w:szCs w:val="28"/>
          <w:lang w:val="ru-RU" w:eastAsia="ru-RU" w:bidi="ar-SA"/>
        </w:rPr>
      </w:r>
      <w:r/>
    </w:p>
    <w:p>
      <w:pPr>
        <w:pStyle w:val="ConsNormal"/>
        <w:widowControl/>
        <w:ind w:hanging="0"/>
      </w:pPr>
      <w:r>
        <w:rPr>
          <w:rFonts w:cs="Times New Roman" w:ascii="Times New Roman" w:hAnsi="Times New Roman"/>
          <w:sz w:val="28"/>
          <w:szCs w:val="28"/>
        </w:rPr>
        <w:t>Глава Шопшинского</w:t>
      </w:r>
      <w:r/>
    </w:p>
    <w:p>
      <w:pPr>
        <w:pStyle w:val="ConsNormal"/>
        <w:widowControl/>
        <w:ind w:hanging="0"/>
      </w:pPr>
      <w:r>
        <w:rPr>
          <w:rFonts w:cs="Times New Roman" w:ascii="Times New Roman" w:hAnsi="Times New Roman"/>
          <w:sz w:val="28"/>
          <w:szCs w:val="28"/>
        </w:rPr>
        <w:t>сельского поселения:                                                                                   А.П.Зинзиков</w:t>
      </w:r>
      <w:r/>
    </w:p>
    <w:p>
      <w:pPr>
        <w:pStyle w:val="ConsNormal"/>
        <w:widowControl/>
        <w:ind w:hanging="0"/>
        <w:rPr>
          <w:sz w:val="28"/>
          <w:sz w:val="28"/>
          <w:szCs w:val="28"/>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8"/>
          <w:szCs w:val="28"/>
          <w:lang w:val="ru-RU" w:eastAsia="ru-RU" w:bidi="ar-SA"/>
        </w:rPr>
      </w:r>
      <w:r/>
    </w:p>
    <w:p>
      <w:pPr>
        <w:pStyle w:val="Normal"/>
        <w:jc w:val="both"/>
      </w:pPr>
      <w:r>
        <w:rPr>
          <w:sz w:val="28"/>
          <w:szCs w:val="28"/>
        </w:rPr>
        <w:t>Председатель Муниципального Совета:                                                    А.Р.Ледянкин</w:t>
      </w:r>
      <w:r/>
    </w:p>
    <w:p>
      <w:pPr>
        <w:pStyle w:val="ConsNormal"/>
        <w:widowControl/>
        <w:ind w:hanging="0"/>
        <w:rPr>
          <w:sz w:val="28"/>
          <w:sz w:val="28"/>
          <w:szCs w:val="28"/>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8"/>
          <w:szCs w:val="28"/>
          <w:lang w:val="ru-RU" w:eastAsia="ru-RU" w:bidi="ar-SA"/>
        </w:rPr>
      </w:r>
      <w:r/>
    </w:p>
    <w:p>
      <w:pPr>
        <w:pStyle w:val="ConsNormal"/>
        <w:widowControl/>
        <w:ind w:hanging="0"/>
        <w:rPr>
          <w:sz w:val="28"/>
          <w:sz w:val="28"/>
          <w:szCs w:val="28"/>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8"/>
          <w:szCs w:val="28"/>
          <w:lang w:val="ru-RU" w:eastAsia="ru-RU" w:bidi="ar-SA"/>
        </w:rPr>
      </w:r>
      <w:r/>
    </w:p>
    <w:p>
      <w:pPr>
        <w:pStyle w:val="Normal"/>
      </w:pPr>
      <w:r>
        <w:rPr>
          <w:sz w:val="28"/>
          <w:szCs w:val="28"/>
        </w:rPr>
        <w:t xml:space="preserve">     </w:t>
      </w:r>
      <w:r>
        <w:rPr>
          <w:sz w:val="28"/>
          <w:szCs w:val="28"/>
        </w:rPr>
        <w:t>22</w:t>
      </w:r>
      <w:r>
        <w:rPr>
          <w:sz w:val="28"/>
          <w:szCs w:val="28"/>
        </w:rPr>
        <w:t>.12.2014  №</w:t>
      </w:r>
      <w:bookmarkEnd w:id="5"/>
      <w:r>
        <w:rPr>
          <w:sz w:val="28"/>
          <w:szCs w:val="28"/>
        </w:rPr>
        <w:t>11</w:t>
      </w:r>
      <w:r/>
    </w:p>
    <w:p>
      <w:pPr>
        <w:pStyle w:val="ConsTitle"/>
        <w:widowControl/>
        <w:jc w:val="both"/>
        <w:rPr>
          <w:sz w:val="28"/>
          <w:b w:val="false"/>
          <w:sz w:val="28"/>
          <w:b w:val="false"/>
          <w:szCs w:val="28"/>
          <w:bCs w:val="false"/>
          <w:rFonts w:ascii="Times New Roman" w:hAnsi="Times New Roman" w:eastAsia="Times New Roman" w:cs="Times New Roman"/>
          <w:color w:val="00000A"/>
          <w:lang w:val="ru-RU" w:eastAsia="ru-RU" w:bidi="ar-SA"/>
        </w:rPr>
      </w:pPr>
      <w:r>
        <w:rPr>
          <w:rFonts w:eastAsia="Times New Roman" w:cs="Times New Roman" w:ascii="Times New Roman" w:hAnsi="Times New Roman"/>
          <w:b w:val="false"/>
          <w:bCs w:val="false"/>
          <w:color w:val="00000A"/>
          <w:sz w:val="28"/>
          <w:szCs w:val="28"/>
          <w:lang w:val="ru-RU" w:eastAsia="ru-RU" w:bidi="ar-SA"/>
        </w:rPr>
      </w:r>
      <w:r/>
    </w:p>
    <w:p>
      <w:pPr>
        <w:pStyle w:val="ConsTitle"/>
        <w:widowControl/>
        <w:jc w:val="both"/>
        <w:rPr>
          <w:sz w:val="24"/>
          <w:sz w:val="24"/>
          <w:szCs w:val="24"/>
          <w:rFonts w:ascii="Times New Roman" w:hAnsi="Times New Roman" w:cs="Times New Roman"/>
        </w:rPr>
      </w:pPr>
      <w:r>
        <w:rPr>
          <w:rFonts w:cs="Times New Roman" w:ascii="Times New Roman" w:hAnsi="Times New Roman"/>
          <w:b w:val="false"/>
          <w:bCs w:val="false"/>
          <w:sz w:val="28"/>
          <w:szCs w:val="28"/>
        </w:rPr>
        <w:t xml:space="preserve">    </w:t>
      </w:r>
      <w:r/>
    </w:p>
    <w:p>
      <w:pPr>
        <w:pStyle w:val="ConsTitle"/>
        <w:widowControl/>
        <w:jc w:val="center"/>
        <w:rPr>
          <w:sz w:val="28"/>
          <w:b/>
          <w:sz w:val="28"/>
          <w:b/>
          <w:szCs w:val="28"/>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8"/>
          <w:szCs w:val="28"/>
          <w:lang w:val="ru-RU" w:eastAsia="ru-RU" w:bidi="ar-SA"/>
        </w:rPr>
      </w:r>
      <w:r/>
    </w:p>
    <w:p>
      <w:pPr>
        <w:pStyle w:val="ConsTitle"/>
        <w:widowControl/>
        <w:jc w:val="center"/>
        <w:rPr>
          <w:sz w:val="28"/>
          <w:b/>
          <w:sz w:val="28"/>
          <w:b/>
          <w:szCs w:val="28"/>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8"/>
          <w:szCs w:val="28"/>
          <w:lang w:val="ru-RU" w:eastAsia="ru-RU" w:bidi="ar-SA"/>
        </w:rPr>
      </w:r>
      <w:r/>
    </w:p>
    <w:p>
      <w:pPr>
        <w:pStyle w:val="Normal"/>
        <w:rPr>
          <w:sz w:val="24"/>
          <w:sz w:val="24"/>
          <w:szCs w:val="24"/>
          <w:rFonts w:ascii="Times New Roman" w:hAnsi="Times New Roman" w:eastAsia="Times New Roman" w:cs="Times New Roman"/>
          <w:color w:val="00000A"/>
          <w:lang w:val="ru-RU" w:eastAsia="ru-RU" w:bidi="ar-SA"/>
        </w:rPr>
      </w:pPr>
      <w:r>
        <w:rPr/>
      </w:r>
      <w:r/>
    </w:p>
    <w:sectPr>
      <w:type w:val="nextPage"/>
      <w:pgSz w:w="11906" w:h="16838"/>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70"/>
        </w:tabs>
        <w:ind w:left="87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semiHidden="0" w:unhideWhenUsed="0" w:uiPriority="9" w:name="heading 2"/>
    <w:lsdException w:qFormat="1" w:uiPriority="9" w:name="heading 3"/>
    <w:lsdException w:qFormat="1" w:semiHidden="0" w:unhideWhenUsed="0" w:uiPriority="9" w:name="heading 4"/>
    <w:lsdException w:qFormat="1" w:semiHidden="0" w:unhideWhenUsed="0"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2c1c9c"/>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2">
    <w:name w:val="Заголовок 2"/>
    <w:basedOn w:val="Normal"/>
    <w:qFormat/>
    <w:rsid w:val="002c1c9c"/>
    <w:pPr>
      <w:keepNext/>
      <w:outlineLvl w:val="1"/>
    </w:pPr>
    <w:rPr>
      <w:b/>
      <w:bCs/>
      <w:sz w:val="36"/>
    </w:rPr>
  </w:style>
  <w:style w:type="paragraph" w:styleId="4">
    <w:name w:val="Заголовок 4"/>
    <w:basedOn w:val="Normal"/>
    <w:qFormat/>
    <w:rsid w:val="002c1c9c"/>
    <w:pPr>
      <w:keepNext/>
      <w:spacing w:before="240" w:after="60"/>
      <w:outlineLvl w:val="3"/>
    </w:pPr>
    <w:rPr>
      <w:b/>
      <w:bCs/>
      <w:sz w:val="28"/>
      <w:szCs w:val="28"/>
    </w:rPr>
  </w:style>
  <w:style w:type="paragraph" w:styleId="5">
    <w:name w:val="Заголовок 5"/>
    <w:basedOn w:val="Normal"/>
    <w:qFormat/>
    <w:rsid w:val="002c1c9c"/>
    <w:pPr>
      <w:keepNext/>
      <w:outlineLvl w:val="4"/>
    </w:pPr>
    <w:rPr>
      <w:b/>
      <w:sz w:val="40"/>
      <w:szCs w:val="20"/>
    </w:rPr>
  </w:style>
  <w:style w:type="character" w:styleId="DefaultParagraphFont" w:default="1">
    <w:name w:val="Default Paragraph Font"/>
    <w:uiPriority w:val="1"/>
    <w:semiHidden/>
    <w:unhideWhenUsed/>
    <w:rPr/>
  </w:style>
  <w:style w:type="character" w:styleId="ListLabel1">
    <w:name w:val="ListLabel 1"/>
    <w:rPr>
      <w:sz w:val="28"/>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pPr>
      <w:keepNext/>
      <w:spacing w:before="240" w:after="120"/>
    </w:pPr>
    <w:rPr>
      <w:rFonts w:ascii="Liberation Sans" w:hAnsi="Liberation Sans" w:eastAsia="Lucida Sans Unicode"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pPr>
      <w:suppressLineNumbers/>
    </w:pPr>
    <w:rPr>
      <w:rFonts w:cs="Mangal"/>
    </w:rPr>
  </w:style>
  <w:style w:type="paragraph" w:styleId="ConsNormal" w:customStyle="1">
    <w:name w:val="ConsNormal"/>
    <w:rsid w:val="002c1c9c"/>
    <w:pPr>
      <w:widowControl w:val="false"/>
      <w:suppressAutoHyphens w:val="true"/>
      <w:bidi w:val="0"/>
      <w:ind w:firstLine="720"/>
      <w:jc w:val="left"/>
    </w:pPr>
    <w:rPr>
      <w:rFonts w:ascii="Arial" w:hAnsi="Arial" w:eastAsia="Times New Roman" w:cs="Arial"/>
      <w:color w:val="00000A"/>
      <w:sz w:val="24"/>
      <w:szCs w:val="20"/>
      <w:lang w:val="ru-RU" w:eastAsia="ru-RU" w:bidi="ar-SA"/>
    </w:rPr>
  </w:style>
  <w:style w:type="paragraph" w:styleId="ConsNonformat" w:customStyle="1">
    <w:name w:val="ConsNonformat"/>
    <w:rsid w:val="002c1c9c"/>
    <w:pPr>
      <w:widowControl w:val="false"/>
      <w:suppressAutoHyphens w:val="true"/>
      <w:bidi w:val="0"/>
      <w:jc w:val="left"/>
    </w:pPr>
    <w:rPr>
      <w:rFonts w:ascii="Courier New" w:hAnsi="Courier New" w:eastAsia="Times New Roman" w:cs="Courier New"/>
      <w:color w:val="00000A"/>
      <w:sz w:val="24"/>
      <w:szCs w:val="20"/>
      <w:lang w:val="ru-RU" w:eastAsia="ru-RU" w:bidi="ar-SA"/>
    </w:rPr>
  </w:style>
  <w:style w:type="paragraph" w:styleId="ConsTitle" w:customStyle="1">
    <w:name w:val="ConsTitle"/>
    <w:rsid w:val="002c1c9c"/>
    <w:pPr>
      <w:widowControl w:val="false"/>
      <w:suppressAutoHyphens w:val="true"/>
      <w:bidi w:val="0"/>
      <w:jc w:val="left"/>
    </w:pPr>
    <w:rPr>
      <w:rFonts w:ascii="Arial" w:hAnsi="Arial" w:eastAsia="Times New Roman" w:cs="Arial"/>
      <w:b/>
      <w:bCs/>
      <w:color w:val="00000A"/>
      <w:sz w:val="24"/>
      <w:szCs w:val="20"/>
      <w:lang w:val="ru-RU" w:eastAsia="ru-RU" w:bidi="ar-SA"/>
    </w:rPr>
  </w:style>
  <w:style w:type="paragraph" w:styleId="ConsPlusNormal" w:customStyle="1">
    <w:name w:val="ConsPlusNormal"/>
    <w:rsid w:val="00ea69bf"/>
    <w:pPr>
      <w:widowControl/>
      <w:suppressAutoHyphens w:val="true"/>
      <w:bidi w:val="0"/>
      <w:jc w:val="left"/>
    </w:pPr>
    <w:rPr>
      <w:rFonts w:ascii="Arial" w:hAnsi="Arial" w:eastAsia="Times New Roman" w:cs="Arial"/>
      <w:color w:val="00000A"/>
      <w:sz w:val="24"/>
      <w:szCs w:val="20"/>
      <w:lang w:val="ru-RU" w:eastAsia="ru-RU" w:bidi="ar-SA"/>
    </w:rPr>
  </w:style>
  <w:style w:type="paragraph" w:styleId="ConsPlusTitle" w:customStyle="1">
    <w:name w:val="ConsPlusTitle"/>
    <w:rsid w:val="00ea69bf"/>
    <w:pPr>
      <w:widowControl/>
      <w:suppressAutoHyphens w:val="true"/>
      <w:bidi w:val="0"/>
      <w:jc w:val="left"/>
    </w:pPr>
    <w:rPr>
      <w:rFonts w:ascii="Arial" w:hAnsi="Arial" w:eastAsia="Times New Roman" w:cs="Arial"/>
      <w:b/>
      <w:bCs/>
      <w:color w:val="00000A"/>
      <w:sz w:val="24"/>
      <w:szCs w:val="20"/>
      <w:lang w:val="ru-RU" w:eastAsia="ru-RU" w:bidi="ar-SA"/>
    </w:rPr>
  </w:style>
  <w:style w:type="paragraph" w:styleId="ConsPlusCell" w:customStyle="1">
    <w:name w:val="ConsPlusCell"/>
    <w:uiPriority w:val="99"/>
    <w:rsid w:val="00666a01"/>
    <w:pPr>
      <w:widowControl/>
      <w:suppressAutoHyphens w:val="true"/>
      <w:bidi w:val="0"/>
      <w:jc w:val="left"/>
    </w:pPr>
    <w:rPr>
      <w:rFonts w:ascii="Arial" w:hAnsi="Arial" w:eastAsia="Times New Roman" w:cs="Arial"/>
      <w:color w:val="00000A"/>
      <w:sz w:val="24"/>
      <w:szCs w:val="20"/>
      <w:lang w:val="ru-RU" w:eastAsia="ru-RU" w:bidi="ar-SA"/>
    </w:rPr>
  </w:style>
  <w:style w:type="paragraph" w:styleId="CharChar" w:customStyle="1">
    <w:name w:val="Char Char"/>
    <w:basedOn w:val="Normal"/>
    <w:rsid w:val="00654f9e"/>
    <w:pPr>
      <w:spacing w:lineRule="exact" w:line="240" w:before="0" w:after="160"/>
    </w:pPr>
    <w:rPr>
      <w:rFonts w:ascii="Verdana" w:hAnsi="Verdana"/>
      <w:sz w:val="20"/>
      <w:szCs w:val="20"/>
      <w:lang w:val="en-US" w:eastAsia="en-US"/>
    </w:rPr>
  </w:style>
  <w:style w:type="paragraph" w:styleId="ListParagraph">
    <w:name w:val="List Paragraph"/>
    <w:basedOn w:val="Normal"/>
    <w:uiPriority w:val="34"/>
    <w:qFormat/>
    <w:rsid w:val="006a7264"/>
    <w:pPr>
      <w:spacing w:before="0" w:after="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73F90D70C433793F5A76022143D5A6326E17F40736927893EFA974013CC383C61BD373948F0EA6C3CDB95JBlFE" TargetMode="External"/><Relationship Id="rId3" Type="http://schemas.openxmlformats.org/officeDocument/2006/relationships/hyperlink" Target="consultantplus://offline/ref=1480DE042A27D94597228207F39D72EB41528B020C6C79A39DD475U8S6L" TargetMode="External"/><Relationship Id="rId4" Type="http://schemas.openxmlformats.org/officeDocument/2006/relationships/hyperlink" Target="consultantplus://offline/ref=1480DE042A27D94597228204E1F12CEE4551D20A023221F090DE20DE300750F10EB76BCBBF0A88B28E6A50U4SCL" TargetMode="External"/><Relationship Id="rId5" Type="http://schemas.openxmlformats.org/officeDocument/2006/relationships/hyperlink" Target="consultantplus://offline/ref=1480DE042A27D94597228204E1F12CEE4551D20A023221F090DE20DE300750F10EB76BCBBF0A88B28E6A50U4SFL" TargetMode="External"/><Relationship Id="rId6" Type="http://schemas.openxmlformats.org/officeDocument/2006/relationships/hyperlink" Target="consultantplus://offline/ref=1480DE042A27D94597228207F39D72EB425F8A0E063B2EA1CC817B8367U0SEL" TargetMode="External"/><Relationship Id="rId7" Type="http://schemas.openxmlformats.org/officeDocument/2006/relationships/hyperlink" Target="consultantplus://offline/ref=1480DE042A27D94597228207F39D72EB425E840E073B2EA1CC817B8367U0SEL" TargetMode="External"/><Relationship Id="rId8" Type="http://schemas.openxmlformats.org/officeDocument/2006/relationships/hyperlink" Target="consultantplus://offline/ref=1480DE042A27D94597228207F39D72EB425E840E073B2EA1CC817B8367U0SEL" TargetMode="External"/><Relationship Id="rId9" Type="http://schemas.openxmlformats.org/officeDocument/2006/relationships/hyperlink" Target="consultantplus://offline/ref=1480DE042A27D94597228207F39D72EB425F8A0E063B2EA1CC817B8367U0SEL" TargetMode="External"/><Relationship Id="rId10" Type="http://schemas.openxmlformats.org/officeDocument/2006/relationships/hyperlink" Target="consultantplus://offline/ref=1480DE042A27D94597228207F39D72EB425F8A0E063B2EA1CC817B8367U0SEL" TargetMode="External"/><Relationship Id="rId11" Type="http://schemas.openxmlformats.org/officeDocument/2006/relationships/hyperlink" Target="consultantplus://offline/ref=1480DE042A27D94597228207F39D72EB425F8A0E063B2EA1CC817B8367U0SEL" TargetMode="External"/><Relationship Id="rId12" Type="http://schemas.openxmlformats.org/officeDocument/2006/relationships/hyperlink" Target="consultantplus://offline/ref=1480DE042A27D94597228207F39D72EB425F8A0E063B2EA1CC817B8367U0SEL" TargetMode="External"/><Relationship Id="rId13" Type="http://schemas.openxmlformats.org/officeDocument/2006/relationships/hyperlink" Target="consultantplus://offline/ref=1480DE042A27D94597228207F39D72EB425F8A0E063B2EA1CC817B8367U0SEL" TargetMode="External"/><Relationship Id="rId14" Type="http://schemas.openxmlformats.org/officeDocument/2006/relationships/hyperlink" Target="consultantplus://offline/ref=1480DE042A27D94597228204E1F12CEE4551D20A023221F090DE20DE300750F1U0SEL" TargetMode="External"/><Relationship Id="rId15" Type="http://schemas.openxmlformats.org/officeDocument/2006/relationships/hyperlink" Target="consultantplus://offline/ref=1480DE042A27D94597228204E1F12CEE4551D20A023221F090DE20DE300750F10EB76BCBBF0A88B28E6852U4S1L" TargetMode="External"/><Relationship Id="rId16" Type="http://schemas.openxmlformats.org/officeDocument/2006/relationships/hyperlink" Target="consultantplus://offline/ref=1480DE042A27D94597228207F39D72EB425C8D0403332EA1CC817B83670E5AA649F8328CFCU0S0L" TargetMode="External"/><Relationship Id="rId17" Type="http://schemas.openxmlformats.org/officeDocument/2006/relationships/hyperlink" Target="consultantplus://offline/ref=1480DE042A27D94597228207F39D72EB425C8D0403332EA1CC817B83670E5AA649F8328CFCU0SFL" TargetMode="External"/><Relationship Id="rId18" Type="http://schemas.openxmlformats.org/officeDocument/2006/relationships/hyperlink" Target="consultantplus://offline/ref=1480DE042A27D94597228207F39D72EB425C8D0403332EA1CC817B83670E5AA649F8328CFCU0SEL" TargetMode="External"/><Relationship Id="rId19" Type="http://schemas.openxmlformats.org/officeDocument/2006/relationships/hyperlink" Target="consultantplus://offline/ref=1480DE042A27D94597228207F39D72EB425C8D0403332EA1CC817B83670E5AA649F8328CF3U0S6L" TargetMode="External"/><Relationship Id="rId20" Type="http://schemas.openxmlformats.org/officeDocument/2006/relationships/hyperlink" Target="consultantplus://offline/ref=1480DE042A27D94597228207F39D72EB425C8D0403332EA1CC817B83670E5AA649F8328CF3U0S6L" TargetMode="External"/><Relationship Id="rId21" Type="http://schemas.openxmlformats.org/officeDocument/2006/relationships/hyperlink" Target="consultantplus://offline/ref=1480DE042A27D94597228207F39D72EB425C8D0403332EA1CC817B83670E5AA649F8328CF3U0S4L" TargetMode="External"/><Relationship Id="rId22" Type="http://schemas.openxmlformats.org/officeDocument/2006/relationships/hyperlink" Target="consultantplus://offline/ref=1480DE042A27D94597228207F39D72EB425C8D0403332EA1CC817B83670E5AA649F8328CF3U0S3L" TargetMode="External"/><Relationship Id="rId23" Type="http://schemas.openxmlformats.org/officeDocument/2006/relationships/hyperlink" Target="consultantplus://offline/ref=1480DE042A27D94597228207F39D72EB425C8D0403332EA1CC817B83670E5AA649F8328CF3U0S2L" TargetMode="External"/><Relationship Id="rId24" Type="http://schemas.openxmlformats.org/officeDocument/2006/relationships/hyperlink" Target="consultantplus://offline/ref=1480DE042A27D94597228207F39D72EB425C8D0403332EA1CC817B83670E5AA649F8328CF2U0S1L" TargetMode="External"/><Relationship Id="rId25" Type="http://schemas.openxmlformats.org/officeDocument/2006/relationships/hyperlink" Target="consultantplus://offline/ref=1480DE042A27D94597228207F39D72EB425C8D0403332EA1CC817B83670E5AA649F8328CF2U0S0L" TargetMode="External"/><Relationship Id="rId26" Type="http://schemas.openxmlformats.org/officeDocument/2006/relationships/hyperlink" Target="consultantplus://offline/ref=1480DE042A27D94597228207F39D72EB425C8D0403332EA1CC817B83670E5AA649F8328CF2U0SFL" TargetMode="External"/><Relationship Id="rId27" Type="http://schemas.openxmlformats.org/officeDocument/2006/relationships/hyperlink" Target="consultantplus://offline/ref=1480DE042A27D94597228207F39D72EB425C8D0403332EA1CC817B83670E5AA649F83289FB078FB0U8SEL" TargetMode="External"/><Relationship Id="rId28" Type="http://schemas.openxmlformats.org/officeDocument/2006/relationships/hyperlink" Target="consultantplus://offline/ref=1480DE042A27D94597228207F39D72EB425C8D0403332EA1CC817B83670E5AA649F8328DFAU0S1L" TargetMode="External"/><Relationship Id="rId29" Type="http://schemas.openxmlformats.org/officeDocument/2006/relationships/hyperlink" Target="consultantplus://offline/ref=1480DE042A27D94597228207F39D72EB425C8D0403332EA1CC817B83670E5AA649F83289FB078FB0U8SBL" TargetMode="External"/><Relationship Id="rId30" Type="http://schemas.openxmlformats.org/officeDocument/2006/relationships/hyperlink" Target="consultantplus://offline/ref=1480DE042A27D94597228207F39D72EB425F850000332EA1CC817B83670E5AA649F83289FB0788B5U8SDL" TargetMode="External"/><Relationship Id="rId31" Type="http://schemas.openxmlformats.org/officeDocument/2006/relationships/hyperlink" Target="consultantplus://offline/ref=1480DE042A27D94597228207F39D72EB425F850000332EA1CC817B83670E5AA649F8328AUFS2L" TargetMode="External"/><Relationship Id="rId32" Type="http://schemas.openxmlformats.org/officeDocument/2006/relationships/hyperlink" Target="consultantplus://offline/ref=1480DE042A27D94597228207F39D72EB425C8D0403332EA1CC817B8367U0SEL" TargetMode="External"/><Relationship Id="rId33" Type="http://schemas.openxmlformats.org/officeDocument/2006/relationships/hyperlink" Target="consultantplus://offline/ref=1480DE042A27D94597228207F39D72EB425F850000332EA1CC817B8367U0SEL" TargetMode="External"/><Relationship Id="rId34" Type="http://schemas.openxmlformats.org/officeDocument/2006/relationships/hyperlink" Target="consultantplus://offline/ref=1480DE042A27D94597228204E1F12CEE4551D20A033B2DFE97DE20DE300750F1U0SEL" TargetMode="External"/><Relationship Id="rId35" Type="http://schemas.openxmlformats.org/officeDocument/2006/relationships/hyperlink" Target="consultantplus://offline/ref=1480DE042A27D94597228207F39D72EB425F8A0E063B2EA1CC817B8367U0SEL" TargetMode="External"/><Relationship Id="rId36" Type="http://schemas.openxmlformats.org/officeDocument/2006/relationships/hyperlink" Target="consultantplus://offline/ref=1480DE042A27D94597228207F39D72EB425E840E073B2EA1CC817B8367U0SEL" TargetMode="Externa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0B9C-FCC1-44E6-9AED-B13BFCE9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3423</TotalTime>
  <Application>LibreOffice/4.3.4.1$Windows_x86 LibreOffice_project/bc356b2f991740509f321d70e4512a6a54c5f243</Application>
  <Paragraphs>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2014-06-17T11:16:00Z</dcterms:created>
  <dc:creator>User</dc:creator>
  <dc:language>ru-RU</dc:language>
  <cp:lastPrinted>2014-12-10T08:37:16Z</cp:lastPrinted>
  <dcterms:modified xsi:type="dcterms:W3CDTF">2014-12-22T10:36:48Z</dcterms:modified>
  <cp:revision>29</cp:revision>
  <dc:title>Муниципальный Совет</dc:title>
</cp:coreProperties>
</file>