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03" w:rsidRDefault="00285B5E" w:rsidP="00285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Шопшинского сельского поселения</w:t>
      </w:r>
    </w:p>
    <w:p w:rsidR="00285B5E" w:rsidRDefault="00285B5E" w:rsidP="00285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20.06.2013г.                                                                                      № 23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Шопшинского сельского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25.03.2013 г. № 7а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02.03.2007 года № 25-ФЗ «О муниципальной службе в Российской Федерации», Трудовым кодексом Российской Федерации, Уставом Шопшинского сельского поселения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Порядок применения взысканий за несоблюдение муниципальным служащим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федеральными законами</w:t>
      </w:r>
      <w:r w:rsidR="007645B8">
        <w:rPr>
          <w:rFonts w:ascii="Times New Roman" w:hAnsi="Times New Roman" w:cs="Times New Roman"/>
          <w:sz w:val="28"/>
          <w:szCs w:val="28"/>
        </w:rPr>
        <w:t>:</w:t>
      </w:r>
    </w:p>
    <w:p w:rsidR="007645B8" w:rsidRDefault="007645B8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абзац 1 заменить на «За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законами, (далее-коррупционные правонарушения) представитель нанимателя (работодатель) применяет взыскания, предусмотренные статьями 15 и 27 Федерального Закона «О муниципальной службе в Российской Федерации» на основании далее по тексту), исключив статью 14;</w:t>
      </w:r>
    </w:p>
    <w:p w:rsidR="007A5A3B" w:rsidRDefault="007A5A3B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-пункт 2 абзац 1 заменить на «Взыскания за коррупционные правонарушения применяются с соблюдением требований статьи 27 Федерального закона «О муниципальной службе в Российской Федерации» не позднее одного месяца со дня поступления представителю нанимателя (работодателю)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интересов.» исключив «других случаев его отсутствия на службе по уважительным причинам»;</w:t>
      </w:r>
    </w:p>
    <w:p w:rsidR="007A5A3B" w:rsidRDefault="007A5A3B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5 абзац 2 заменить на «Копия муниципального правового акта представителя нанимателя (работодателя) о применении к муниципальному служащему взыскания с указанием коррупционного правонарушения и нормативных правовых актов</w:t>
      </w:r>
      <w:r w:rsidR="00AF4AA0">
        <w:rPr>
          <w:rFonts w:ascii="Times New Roman" w:hAnsi="Times New Roman" w:cs="Times New Roman"/>
          <w:sz w:val="28"/>
          <w:szCs w:val="28"/>
        </w:rPr>
        <w:t>, положения которых им нарушены, или копия акта об отказе в применении к муниципальному служащему такого взыскания с указанием мотивов вручается муниципальному служащему под</w:t>
      </w:r>
      <w:bookmarkStart w:id="0" w:name="_GoBack"/>
      <w:bookmarkEnd w:id="0"/>
      <w:r w:rsidR="00AF4AA0">
        <w:rPr>
          <w:rFonts w:ascii="Times New Roman" w:hAnsi="Times New Roman" w:cs="Times New Roman"/>
          <w:sz w:val="28"/>
          <w:szCs w:val="28"/>
        </w:rPr>
        <w:t xml:space="preserve"> роспись в течение трех рабочих дней со дня его издания, не считая времени отсутствия муниципального служащего на работе.»</w:t>
      </w:r>
    </w:p>
    <w:p w:rsidR="00AF4AA0" w:rsidRDefault="00AF4AA0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A0" w:rsidRDefault="00AF4AA0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A0" w:rsidRDefault="00AF4AA0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AA0" w:rsidRDefault="00AF4AA0" w:rsidP="00285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Шопшинского сельского поселения:                           В.И.Стеценко</w:t>
      </w: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B5E" w:rsidRPr="00285B5E" w:rsidRDefault="00285B5E" w:rsidP="00285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B5E" w:rsidRPr="002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5E"/>
    <w:rsid w:val="00285B5E"/>
    <w:rsid w:val="00304AFF"/>
    <w:rsid w:val="00616B03"/>
    <w:rsid w:val="007645B8"/>
    <w:rsid w:val="007A5A3B"/>
    <w:rsid w:val="00A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0759"/>
  <w15:chartTrackingRefBased/>
  <w15:docId w15:val="{6D1D62CC-05F3-4428-85C4-A5B4649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2017-10-13T08:51:00Z</dcterms:created>
  <dcterms:modified xsi:type="dcterms:W3CDTF">2017-10-13T10:29:00Z</dcterms:modified>
</cp:coreProperties>
</file>